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ind w:firstLine="1044" w:firstLineChars="200"/>
        <w:jc w:val="center"/>
        <w:rPr>
          <w:rFonts w:hint="eastAsia" w:ascii="宋体" w:hAnsi="宋体" w:cs="宋体"/>
          <w:b/>
          <w:bCs/>
          <w:color w:val="auto"/>
          <w:sz w:val="52"/>
          <w:szCs w:val="52"/>
        </w:rPr>
      </w:pPr>
      <w:r>
        <w:rPr>
          <w:rFonts w:hint="eastAsia" w:ascii="宋体" w:hAnsi="宋体" w:cs="宋体"/>
          <w:b/>
          <w:bCs/>
          <w:color w:val="auto"/>
          <w:sz w:val="52"/>
          <w:szCs w:val="52"/>
        </w:rPr>
        <w:t>成都市第八人民医院</w:t>
      </w:r>
    </w:p>
    <w:p>
      <w:pPr>
        <w:pStyle w:val="4"/>
        <w:keepNext w:val="0"/>
        <w:keepLines w:val="0"/>
        <w:pageBreakBefore w:val="0"/>
        <w:kinsoku/>
        <w:wordWrap/>
        <w:overflowPunct/>
        <w:topLinePunct w:val="0"/>
        <w:autoSpaceDE/>
        <w:autoSpaceDN/>
        <w:bidi w:val="0"/>
        <w:adjustRightInd/>
        <w:snapToGrid/>
        <w:ind w:firstLine="1044" w:firstLineChars="200"/>
        <w:jc w:val="center"/>
        <w:rPr>
          <w:rFonts w:ascii="宋体" w:hAnsi="宋体" w:cs="宋体"/>
          <w:color w:val="auto"/>
        </w:rPr>
      </w:pPr>
      <w:r>
        <w:rPr>
          <w:rFonts w:hint="eastAsia" w:ascii="宋体" w:hAnsi="宋体" w:cs="宋体"/>
          <w:b/>
          <w:bCs/>
          <w:color w:val="auto"/>
          <w:sz w:val="52"/>
          <w:szCs w:val="52"/>
        </w:rPr>
        <w:t>营养食堂厨房排烟系统设备及管道清洗服务项目</w:t>
      </w:r>
    </w:p>
    <w:p>
      <w:pPr>
        <w:pStyle w:val="4"/>
        <w:keepNext w:val="0"/>
        <w:keepLines w:val="0"/>
        <w:pageBreakBefore w:val="0"/>
        <w:kinsoku/>
        <w:wordWrap/>
        <w:overflowPunct/>
        <w:topLinePunct w:val="0"/>
        <w:autoSpaceDE/>
        <w:autoSpaceDN/>
        <w:bidi w:val="0"/>
        <w:adjustRightInd/>
        <w:snapToGrid/>
        <w:ind w:firstLine="400" w:firstLineChars="200"/>
        <w:jc w:val="center"/>
        <w:rPr>
          <w:rFonts w:hint="eastAsia" w:ascii="宋体" w:hAnsi="宋体" w:cs="宋体"/>
          <w:color w:val="auto"/>
        </w:rPr>
      </w:pPr>
    </w:p>
    <w:p>
      <w:pPr>
        <w:keepNext w:val="0"/>
        <w:keepLines w:val="0"/>
        <w:pageBreakBefore w:val="0"/>
        <w:kinsoku/>
        <w:wordWrap/>
        <w:overflowPunct/>
        <w:topLinePunct w:val="0"/>
        <w:autoSpaceDE/>
        <w:autoSpaceDN/>
        <w:bidi w:val="0"/>
        <w:adjustRightInd/>
        <w:snapToGrid/>
        <w:spacing w:line="360" w:lineRule="auto"/>
        <w:ind w:firstLine="1446" w:firstLineChars="200"/>
        <w:jc w:val="center"/>
        <w:outlineLvl w:val="0"/>
        <w:rPr>
          <w:rFonts w:hAnsi="宋体" w:cs="宋体"/>
          <w:b/>
          <w:sz w:val="72"/>
          <w:szCs w:val="72"/>
        </w:rPr>
      </w:pPr>
      <w:bookmarkStart w:id="0" w:name="_Toc100648592"/>
      <w:bookmarkStart w:id="1" w:name="_Toc100648648"/>
      <w:bookmarkStart w:id="2" w:name="_Toc38627770"/>
      <w:bookmarkStart w:id="3" w:name="_Toc518567871"/>
      <w:bookmarkStart w:id="4" w:name="_Toc433364075"/>
      <w:bookmarkStart w:id="5" w:name="_Toc518568221"/>
      <w:r>
        <w:rPr>
          <w:rFonts w:hint="eastAsia" w:hAnsi="宋体" w:cs="宋体"/>
          <w:b/>
          <w:sz w:val="72"/>
          <w:szCs w:val="72"/>
        </w:rPr>
        <w:t>询</w:t>
      </w:r>
      <w:bookmarkEnd w:id="0"/>
      <w:bookmarkEnd w:id="1"/>
    </w:p>
    <w:p>
      <w:pPr>
        <w:keepNext w:val="0"/>
        <w:keepLines w:val="0"/>
        <w:pageBreakBefore w:val="0"/>
        <w:kinsoku/>
        <w:wordWrap/>
        <w:overflowPunct/>
        <w:topLinePunct w:val="0"/>
        <w:autoSpaceDE/>
        <w:autoSpaceDN/>
        <w:bidi w:val="0"/>
        <w:adjustRightInd/>
        <w:snapToGrid/>
        <w:spacing w:line="360" w:lineRule="auto"/>
        <w:ind w:firstLine="1446" w:firstLineChars="200"/>
        <w:jc w:val="center"/>
        <w:outlineLvl w:val="0"/>
        <w:rPr>
          <w:rFonts w:hAnsi="宋体" w:cs="宋体"/>
          <w:b/>
          <w:sz w:val="72"/>
          <w:szCs w:val="72"/>
        </w:rPr>
      </w:pPr>
      <w:bookmarkStart w:id="6" w:name="_Toc100648649"/>
      <w:bookmarkStart w:id="7" w:name="_Toc100648593"/>
      <w:r>
        <w:rPr>
          <w:rFonts w:hint="eastAsia" w:hAnsi="宋体" w:cs="宋体"/>
          <w:b/>
          <w:sz w:val="72"/>
          <w:szCs w:val="72"/>
        </w:rPr>
        <w:t>价</w:t>
      </w:r>
      <w:bookmarkEnd w:id="6"/>
      <w:bookmarkEnd w:id="7"/>
    </w:p>
    <w:p>
      <w:pPr>
        <w:pStyle w:val="4"/>
        <w:keepNext w:val="0"/>
        <w:keepLines w:val="0"/>
        <w:pageBreakBefore w:val="0"/>
        <w:kinsoku/>
        <w:wordWrap/>
        <w:overflowPunct/>
        <w:topLinePunct w:val="0"/>
        <w:autoSpaceDE/>
        <w:autoSpaceDN/>
        <w:bidi w:val="0"/>
        <w:adjustRightInd/>
        <w:snapToGrid/>
        <w:ind w:firstLine="400" w:firstLineChars="200"/>
        <w:rPr>
          <w:rFonts w:hint="eastAsia" w:ascii="宋体" w:hAnsi="宋体"/>
        </w:rPr>
      </w:pPr>
    </w:p>
    <w:p>
      <w:pPr>
        <w:keepNext w:val="0"/>
        <w:keepLines w:val="0"/>
        <w:pageBreakBefore w:val="0"/>
        <w:kinsoku/>
        <w:wordWrap/>
        <w:overflowPunct/>
        <w:topLinePunct w:val="0"/>
        <w:autoSpaceDE/>
        <w:autoSpaceDN/>
        <w:bidi w:val="0"/>
        <w:adjustRightInd/>
        <w:snapToGrid/>
        <w:spacing w:line="360" w:lineRule="auto"/>
        <w:ind w:firstLine="1446" w:firstLineChars="200"/>
        <w:jc w:val="center"/>
        <w:outlineLvl w:val="0"/>
        <w:rPr>
          <w:rFonts w:hAnsi="宋体" w:cs="宋体"/>
          <w:b/>
          <w:sz w:val="72"/>
          <w:szCs w:val="72"/>
        </w:rPr>
      </w:pPr>
      <w:bookmarkStart w:id="8" w:name="_Toc38630146"/>
      <w:bookmarkStart w:id="9" w:name="_Toc75169748"/>
      <w:bookmarkStart w:id="10" w:name="_Toc81494825"/>
      <w:bookmarkStart w:id="11" w:name="_Toc100648650"/>
      <w:bookmarkStart w:id="12" w:name="_Toc100648594"/>
      <w:r>
        <w:rPr>
          <w:rFonts w:hint="eastAsia" w:hAnsi="宋体" w:cs="宋体"/>
          <w:b/>
          <w:sz w:val="72"/>
          <w:szCs w:val="72"/>
        </w:rPr>
        <w:t>文</w:t>
      </w:r>
      <w:bookmarkEnd w:id="8"/>
      <w:bookmarkEnd w:id="9"/>
      <w:bookmarkEnd w:id="10"/>
      <w:bookmarkEnd w:id="11"/>
      <w:bookmarkEnd w:id="12"/>
    </w:p>
    <w:p>
      <w:pPr>
        <w:pStyle w:val="4"/>
        <w:keepNext w:val="0"/>
        <w:keepLines w:val="0"/>
        <w:pageBreakBefore w:val="0"/>
        <w:kinsoku/>
        <w:wordWrap/>
        <w:overflowPunct/>
        <w:topLinePunct w:val="0"/>
        <w:autoSpaceDE/>
        <w:autoSpaceDN/>
        <w:bidi w:val="0"/>
        <w:adjustRightInd/>
        <w:snapToGrid/>
        <w:ind w:firstLine="400" w:firstLineChars="200"/>
        <w:rPr>
          <w:rFonts w:hint="eastAsia" w:ascii="宋体" w:hAnsi="宋体"/>
        </w:rPr>
      </w:pPr>
    </w:p>
    <w:p>
      <w:pPr>
        <w:keepNext w:val="0"/>
        <w:keepLines w:val="0"/>
        <w:pageBreakBefore w:val="0"/>
        <w:kinsoku/>
        <w:wordWrap/>
        <w:overflowPunct/>
        <w:topLinePunct w:val="0"/>
        <w:autoSpaceDE/>
        <w:autoSpaceDN/>
        <w:bidi w:val="0"/>
        <w:adjustRightInd/>
        <w:snapToGrid/>
        <w:spacing w:line="360" w:lineRule="auto"/>
        <w:ind w:firstLine="1446" w:firstLineChars="200"/>
        <w:jc w:val="center"/>
        <w:outlineLvl w:val="0"/>
        <w:rPr>
          <w:rFonts w:hAnsi="宋体" w:cs="宋体"/>
          <w:b/>
          <w:sz w:val="72"/>
          <w:szCs w:val="72"/>
        </w:rPr>
      </w:pPr>
      <w:bookmarkStart w:id="13" w:name="_Toc100648595"/>
      <w:bookmarkStart w:id="14" w:name="_Toc75169749"/>
      <w:bookmarkStart w:id="15" w:name="_Toc81494826"/>
      <w:bookmarkStart w:id="16" w:name="_Toc38630147"/>
      <w:bookmarkStart w:id="17" w:name="_Toc100648651"/>
      <w:r>
        <w:rPr>
          <w:rFonts w:hint="eastAsia" w:hAnsi="宋体" w:cs="宋体"/>
          <w:b/>
          <w:sz w:val="72"/>
          <w:szCs w:val="72"/>
        </w:rPr>
        <w:t>件</w:t>
      </w:r>
      <w:bookmarkEnd w:id="2"/>
      <w:bookmarkEnd w:id="3"/>
      <w:bookmarkEnd w:id="4"/>
      <w:bookmarkEnd w:id="5"/>
      <w:bookmarkEnd w:id="13"/>
      <w:bookmarkEnd w:id="14"/>
      <w:bookmarkEnd w:id="15"/>
      <w:bookmarkEnd w:id="16"/>
      <w:bookmarkEnd w:id="17"/>
    </w:p>
    <w:p>
      <w:pPr>
        <w:pStyle w:val="4"/>
        <w:keepNext w:val="0"/>
        <w:keepLines w:val="0"/>
        <w:pageBreakBefore w:val="0"/>
        <w:kinsoku/>
        <w:wordWrap/>
        <w:overflowPunct/>
        <w:topLinePunct w:val="0"/>
        <w:autoSpaceDE/>
        <w:autoSpaceDN/>
        <w:bidi w:val="0"/>
        <w:adjustRightInd/>
        <w:snapToGrid/>
        <w:ind w:firstLine="400" w:firstLineChars="200"/>
        <w:rPr>
          <w:rFonts w:ascii="宋体" w:hAnsi="宋体"/>
        </w:rPr>
      </w:pPr>
    </w:p>
    <w:p>
      <w:pPr>
        <w:pStyle w:val="4"/>
        <w:keepNext w:val="0"/>
        <w:keepLines w:val="0"/>
        <w:pageBreakBefore w:val="0"/>
        <w:kinsoku/>
        <w:wordWrap/>
        <w:overflowPunct/>
        <w:topLinePunct w:val="0"/>
        <w:autoSpaceDE/>
        <w:autoSpaceDN/>
        <w:bidi w:val="0"/>
        <w:adjustRightInd/>
        <w:snapToGrid/>
        <w:ind w:firstLine="400" w:firstLineChars="200"/>
        <w:rPr>
          <w:rFonts w:ascii="宋体" w:hAnsi="宋体"/>
        </w:rPr>
      </w:pPr>
    </w:p>
    <w:p>
      <w:pPr>
        <w:keepNext w:val="0"/>
        <w:keepLines w:val="0"/>
        <w:pageBreakBefore w:val="0"/>
        <w:kinsoku/>
        <w:wordWrap/>
        <w:overflowPunct/>
        <w:topLinePunct w:val="0"/>
        <w:autoSpaceDE/>
        <w:autoSpaceDN/>
        <w:bidi w:val="0"/>
        <w:adjustRightInd/>
        <w:snapToGrid/>
        <w:spacing w:line="360" w:lineRule="auto"/>
        <w:ind w:firstLine="723" w:firstLineChars="200"/>
        <w:jc w:val="center"/>
        <w:rPr>
          <w:rFonts w:hint="eastAsia" w:hAnsi="宋体" w:cs="宋体"/>
          <w:b/>
          <w:sz w:val="36"/>
          <w:szCs w:val="36"/>
        </w:rPr>
      </w:pPr>
      <w:r>
        <w:rPr>
          <w:rFonts w:hint="eastAsia" w:hAnsi="宋体" w:cs="宋体"/>
          <w:b/>
          <w:sz w:val="36"/>
          <w:szCs w:val="36"/>
        </w:rPr>
        <w:t>采购人：成都市第八人民医院</w:t>
      </w:r>
    </w:p>
    <w:p>
      <w:pPr>
        <w:keepNext w:val="0"/>
        <w:keepLines w:val="0"/>
        <w:pageBreakBefore w:val="0"/>
        <w:kinsoku/>
        <w:wordWrap/>
        <w:overflowPunct/>
        <w:topLinePunct w:val="0"/>
        <w:autoSpaceDE/>
        <w:autoSpaceDN/>
        <w:bidi w:val="0"/>
        <w:adjustRightInd/>
        <w:snapToGrid/>
        <w:spacing w:line="360" w:lineRule="auto"/>
        <w:ind w:firstLine="723" w:firstLineChars="200"/>
        <w:jc w:val="center"/>
        <w:rPr>
          <w:rFonts w:hint="eastAsia" w:hAnsi="宋体" w:cs="宋体"/>
          <w:b/>
          <w:sz w:val="36"/>
          <w:szCs w:val="36"/>
        </w:rPr>
      </w:pPr>
      <w:r>
        <w:rPr>
          <w:rFonts w:hint="eastAsia" w:hAnsi="宋体" w:cs="宋体"/>
          <w:b/>
          <w:sz w:val="36"/>
          <w:szCs w:val="36"/>
        </w:rPr>
        <w:t>202</w:t>
      </w:r>
      <w:r>
        <w:rPr>
          <w:rFonts w:hint="eastAsia" w:hAnsi="宋体" w:cs="宋体"/>
          <w:b/>
          <w:sz w:val="36"/>
          <w:szCs w:val="36"/>
          <w:lang w:val="en-US" w:eastAsia="zh-CN"/>
        </w:rPr>
        <w:t>5</w:t>
      </w:r>
      <w:r>
        <w:rPr>
          <w:rFonts w:hint="eastAsia" w:hAnsi="宋体" w:cs="宋体"/>
          <w:b/>
          <w:sz w:val="36"/>
          <w:szCs w:val="36"/>
        </w:rPr>
        <w:t>年1月</w:t>
      </w:r>
      <w:r>
        <w:rPr>
          <w:rFonts w:hAnsi="宋体" w:cs="宋体"/>
          <w:b/>
          <w:sz w:val="30"/>
          <w:szCs w:val="30"/>
        </w:rPr>
        <w:br w:type="page"/>
      </w:r>
    </w:p>
    <w:p>
      <w:pPr>
        <w:keepNext w:val="0"/>
        <w:keepLines w:val="0"/>
        <w:pageBreakBefore w:val="0"/>
        <w:kinsoku/>
        <w:wordWrap/>
        <w:overflowPunct/>
        <w:topLinePunct w:val="0"/>
        <w:autoSpaceDE/>
        <w:autoSpaceDN/>
        <w:bidi w:val="0"/>
        <w:adjustRightInd/>
        <w:snapToGrid/>
        <w:spacing w:line="360" w:lineRule="auto"/>
        <w:ind w:firstLine="883" w:firstLineChars="200"/>
        <w:jc w:val="center"/>
      </w:pPr>
      <w:r>
        <w:rPr>
          <w:rFonts w:hint="eastAsia" w:hAnsi="宋体" w:cs="宋体"/>
          <w:b/>
          <w:sz w:val="44"/>
          <w:szCs w:val="44"/>
        </w:rPr>
        <w:t>目     录</w:t>
      </w:r>
      <w:r>
        <w:rPr>
          <w:rFonts w:hAnsi="宋体"/>
          <w:b/>
          <w:bCs/>
          <w:color w:val="000000"/>
        </w:rPr>
        <w:fldChar w:fldCharType="begin"/>
      </w:r>
      <w:r>
        <w:rPr>
          <w:rFonts w:hAnsi="宋体"/>
          <w:b/>
          <w:bCs/>
          <w:color w:val="000000"/>
        </w:rPr>
        <w:instrText xml:space="preserve"> TOC \o "1-1" \u </w:instrText>
      </w:r>
      <w:r>
        <w:rPr>
          <w:rFonts w:hAnsi="宋体"/>
          <w:b/>
          <w:bCs/>
          <w:color w:val="000000"/>
        </w:rPr>
        <w:fldChar w:fldCharType="separate"/>
      </w:r>
    </w:p>
    <w:p>
      <w:pPr>
        <w:pStyle w:val="9"/>
        <w:keepNext w:val="0"/>
        <w:keepLines w:val="0"/>
        <w:pageBreakBefore w:val="0"/>
        <w:tabs>
          <w:tab w:val="right" w:leader="dot" w:pos="9180"/>
          <w:tab w:val="clear" w:pos="8302"/>
        </w:tabs>
        <w:kinsoku/>
        <w:wordWrap/>
        <w:overflowPunct/>
        <w:topLinePunct w:val="0"/>
        <w:autoSpaceDE/>
        <w:autoSpaceDN/>
        <w:bidi w:val="0"/>
        <w:adjustRightInd/>
        <w:snapToGrid/>
        <w:spacing w:before="0" w:after="0" w:line="480" w:lineRule="auto"/>
        <w:ind w:firstLine="480" w:firstLineChars="200"/>
        <w:rPr>
          <w:rFonts w:ascii="等线" w:hAnsi="等线" w:eastAsia="等线"/>
          <w:b/>
          <w:bCs/>
          <w:color w:val="000000"/>
          <w:kern w:val="2"/>
          <w:sz w:val="21"/>
          <w:szCs w:val="22"/>
          <w:lang w:val="en-US" w:eastAsia="zh-CN"/>
        </w:rPr>
      </w:pPr>
      <w:r>
        <w:rPr>
          <w:rFonts w:ascii="宋体" w:hAnsi="宋体" w:cs="宋体"/>
          <w:b/>
          <w:bCs/>
          <w:color w:val="000000"/>
        </w:rPr>
        <w:t xml:space="preserve">第一章  </w:t>
      </w:r>
      <w:r>
        <w:rPr>
          <w:rFonts w:ascii="宋体" w:hAnsi="宋体" w:cs="宋体"/>
          <w:b/>
          <w:bCs/>
          <w:color w:val="000000"/>
          <w:lang w:eastAsia="zh-CN"/>
        </w:rPr>
        <w:t>询价</w:t>
      </w:r>
      <w:r>
        <w:rPr>
          <w:rFonts w:ascii="宋体" w:hAnsi="宋体" w:cs="宋体"/>
          <w:b/>
          <w:bCs/>
          <w:color w:val="000000"/>
        </w:rPr>
        <w:t>邀请</w:t>
      </w:r>
      <w:r>
        <w:rPr>
          <w:b/>
          <w:bCs/>
          <w:color w:val="000000"/>
        </w:rPr>
        <w:tab/>
      </w:r>
      <w:r>
        <w:rPr>
          <w:b/>
          <w:bCs/>
          <w:color w:val="000000"/>
        </w:rPr>
        <w:fldChar w:fldCharType="begin"/>
      </w:r>
      <w:r>
        <w:rPr>
          <w:b/>
          <w:bCs/>
          <w:color w:val="000000"/>
        </w:rPr>
        <w:instrText xml:space="preserve"> PAGEREF _Toc100648652 \h </w:instrText>
      </w:r>
      <w:r>
        <w:rPr>
          <w:b/>
          <w:bCs/>
          <w:color w:val="000000"/>
        </w:rPr>
        <w:fldChar w:fldCharType="separate"/>
      </w:r>
      <w:r>
        <w:rPr>
          <w:b/>
          <w:bCs/>
          <w:color w:val="000000"/>
        </w:rPr>
        <w:t>1</w:t>
      </w:r>
      <w:r>
        <w:rPr>
          <w:b/>
          <w:bCs/>
          <w:color w:val="000000"/>
        </w:rPr>
        <w:fldChar w:fldCharType="end"/>
      </w:r>
    </w:p>
    <w:p>
      <w:pPr>
        <w:pStyle w:val="9"/>
        <w:keepNext w:val="0"/>
        <w:keepLines w:val="0"/>
        <w:pageBreakBefore w:val="0"/>
        <w:tabs>
          <w:tab w:val="right" w:leader="dot" w:pos="9180"/>
          <w:tab w:val="clear" w:pos="8302"/>
        </w:tabs>
        <w:kinsoku/>
        <w:wordWrap/>
        <w:overflowPunct/>
        <w:topLinePunct w:val="0"/>
        <w:autoSpaceDE/>
        <w:autoSpaceDN/>
        <w:bidi w:val="0"/>
        <w:adjustRightInd/>
        <w:snapToGrid/>
        <w:spacing w:before="0" w:after="0" w:line="480" w:lineRule="auto"/>
        <w:ind w:firstLine="480" w:firstLineChars="200"/>
        <w:rPr>
          <w:rFonts w:ascii="等线" w:hAnsi="等线" w:eastAsia="等线"/>
          <w:b/>
          <w:bCs/>
          <w:color w:val="000000"/>
          <w:kern w:val="2"/>
          <w:sz w:val="21"/>
          <w:szCs w:val="22"/>
          <w:lang w:val="en-US" w:eastAsia="zh-CN"/>
        </w:rPr>
      </w:pPr>
      <w:r>
        <w:rPr>
          <w:rFonts w:ascii="宋体" w:hAnsi="宋体" w:cs="宋体"/>
          <w:b/>
          <w:bCs/>
          <w:color w:val="000000"/>
        </w:rPr>
        <w:t>第二章  询价须知</w:t>
      </w:r>
      <w:r>
        <w:rPr>
          <w:b/>
          <w:bCs/>
          <w:color w:val="000000"/>
        </w:rPr>
        <w:tab/>
      </w:r>
      <w:r>
        <w:rPr>
          <w:b/>
          <w:bCs/>
          <w:color w:val="000000"/>
        </w:rPr>
        <w:fldChar w:fldCharType="begin"/>
      </w:r>
      <w:r>
        <w:rPr>
          <w:b/>
          <w:bCs/>
          <w:color w:val="000000"/>
        </w:rPr>
        <w:instrText xml:space="preserve"> PAGEREF _Toc100648653 \h </w:instrText>
      </w:r>
      <w:r>
        <w:rPr>
          <w:b/>
          <w:bCs/>
          <w:color w:val="000000"/>
        </w:rPr>
        <w:fldChar w:fldCharType="separate"/>
      </w:r>
      <w:r>
        <w:rPr>
          <w:b/>
          <w:bCs/>
          <w:color w:val="000000"/>
        </w:rPr>
        <w:t>3</w:t>
      </w:r>
      <w:r>
        <w:rPr>
          <w:b/>
          <w:bCs/>
          <w:color w:val="000000"/>
        </w:rPr>
        <w:fldChar w:fldCharType="end"/>
      </w:r>
    </w:p>
    <w:p>
      <w:pPr>
        <w:pStyle w:val="9"/>
        <w:keepNext w:val="0"/>
        <w:keepLines w:val="0"/>
        <w:pageBreakBefore w:val="0"/>
        <w:tabs>
          <w:tab w:val="right" w:leader="dot" w:pos="9180"/>
          <w:tab w:val="clear" w:pos="8302"/>
        </w:tabs>
        <w:kinsoku/>
        <w:wordWrap/>
        <w:overflowPunct/>
        <w:topLinePunct w:val="0"/>
        <w:autoSpaceDE/>
        <w:autoSpaceDN/>
        <w:bidi w:val="0"/>
        <w:adjustRightInd/>
        <w:snapToGrid/>
        <w:spacing w:before="0" w:after="0" w:line="480" w:lineRule="auto"/>
        <w:ind w:firstLine="480" w:firstLineChars="200"/>
        <w:rPr>
          <w:rFonts w:ascii="等线" w:hAnsi="等线" w:eastAsia="等线"/>
          <w:b/>
          <w:bCs/>
          <w:color w:val="000000"/>
          <w:kern w:val="2"/>
          <w:sz w:val="21"/>
          <w:szCs w:val="22"/>
          <w:lang w:val="en-US" w:eastAsia="zh-CN"/>
        </w:rPr>
      </w:pPr>
      <w:r>
        <w:rPr>
          <w:rFonts w:ascii="宋体" w:hAnsi="宋体" w:cs="宋体"/>
          <w:b/>
          <w:bCs/>
          <w:color w:val="000000"/>
        </w:rPr>
        <w:t>第三章  询价项目需求</w:t>
      </w:r>
      <w:r>
        <w:rPr>
          <w:b/>
          <w:bCs/>
          <w:color w:val="000000"/>
        </w:rPr>
        <w:tab/>
      </w:r>
      <w:r>
        <w:rPr>
          <w:b/>
          <w:bCs/>
          <w:color w:val="000000"/>
        </w:rPr>
        <w:fldChar w:fldCharType="begin"/>
      </w:r>
      <w:r>
        <w:rPr>
          <w:b/>
          <w:bCs/>
          <w:color w:val="000000"/>
        </w:rPr>
        <w:instrText xml:space="preserve"> PAGEREF _Toc100648655 \h </w:instrText>
      </w:r>
      <w:r>
        <w:rPr>
          <w:b/>
          <w:bCs/>
          <w:color w:val="000000"/>
        </w:rPr>
        <w:fldChar w:fldCharType="separate"/>
      </w:r>
      <w:r>
        <w:rPr>
          <w:b/>
          <w:bCs/>
          <w:color w:val="000000"/>
        </w:rPr>
        <w:t>6</w:t>
      </w:r>
      <w:r>
        <w:rPr>
          <w:b/>
          <w:bCs/>
          <w:color w:val="000000"/>
        </w:rPr>
        <w:fldChar w:fldCharType="end"/>
      </w:r>
    </w:p>
    <w:p>
      <w:pPr>
        <w:pStyle w:val="9"/>
        <w:keepNext w:val="0"/>
        <w:keepLines w:val="0"/>
        <w:pageBreakBefore w:val="0"/>
        <w:tabs>
          <w:tab w:val="right" w:leader="dot" w:pos="9180"/>
          <w:tab w:val="clear" w:pos="8302"/>
        </w:tabs>
        <w:kinsoku/>
        <w:wordWrap/>
        <w:overflowPunct/>
        <w:topLinePunct w:val="0"/>
        <w:autoSpaceDE/>
        <w:autoSpaceDN/>
        <w:bidi w:val="0"/>
        <w:adjustRightInd/>
        <w:snapToGrid/>
        <w:spacing w:before="0" w:after="0" w:line="480" w:lineRule="auto"/>
        <w:ind w:firstLine="480" w:firstLineChars="200"/>
        <w:rPr>
          <w:rFonts w:ascii="等线" w:hAnsi="等线" w:eastAsia="等线"/>
          <w:b/>
          <w:bCs/>
          <w:color w:val="000000"/>
          <w:kern w:val="2"/>
          <w:sz w:val="21"/>
          <w:szCs w:val="22"/>
          <w:lang w:val="en-US" w:eastAsia="zh-CN"/>
        </w:rPr>
      </w:pPr>
      <w:r>
        <w:rPr>
          <w:rFonts w:ascii="宋体" w:hAnsi="宋体" w:cs="宋体"/>
          <w:b/>
          <w:bCs/>
          <w:color w:val="000000"/>
        </w:rPr>
        <w:t>第四章  询价程序和成交标准</w:t>
      </w:r>
      <w:r>
        <w:rPr>
          <w:b/>
          <w:bCs/>
          <w:color w:val="000000"/>
        </w:rPr>
        <w:tab/>
      </w:r>
      <w:r>
        <w:rPr>
          <w:b/>
          <w:bCs/>
          <w:color w:val="000000"/>
        </w:rPr>
        <w:fldChar w:fldCharType="begin"/>
      </w:r>
      <w:r>
        <w:rPr>
          <w:b/>
          <w:bCs/>
          <w:color w:val="000000"/>
        </w:rPr>
        <w:instrText xml:space="preserve"> PAGEREF _Toc100648656 \h </w:instrText>
      </w:r>
      <w:r>
        <w:rPr>
          <w:b/>
          <w:bCs/>
          <w:color w:val="000000"/>
        </w:rPr>
        <w:fldChar w:fldCharType="separate"/>
      </w:r>
      <w:r>
        <w:rPr>
          <w:b/>
          <w:bCs/>
          <w:color w:val="000000"/>
        </w:rPr>
        <w:t>7</w:t>
      </w:r>
      <w:r>
        <w:rPr>
          <w:b/>
          <w:bCs/>
          <w:color w:val="000000"/>
        </w:rPr>
        <w:fldChar w:fldCharType="end"/>
      </w:r>
    </w:p>
    <w:p>
      <w:pPr>
        <w:pStyle w:val="9"/>
        <w:keepNext w:val="0"/>
        <w:keepLines w:val="0"/>
        <w:pageBreakBefore w:val="0"/>
        <w:tabs>
          <w:tab w:val="right" w:leader="dot" w:pos="9180"/>
          <w:tab w:val="clear" w:pos="8302"/>
        </w:tabs>
        <w:kinsoku/>
        <w:wordWrap/>
        <w:overflowPunct/>
        <w:topLinePunct w:val="0"/>
        <w:autoSpaceDE/>
        <w:autoSpaceDN/>
        <w:bidi w:val="0"/>
        <w:adjustRightInd/>
        <w:snapToGrid/>
        <w:spacing w:before="0" w:after="0" w:line="480" w:lineRule="auto"/>
        <w:ind w:firstLine="480" w:firstLineChars="200"/>
        <w:rPr>
          <w:rFonts w:ascii="等线" w:hAnsi="等线" w:eastAsia="等线"/>
          <w:b/>
          <w:bCs/>
          <w:color w:val="000000"/>
          <w:kern w:val="2"/>
          <w:sz w:val="21"/>
          <w:szCs w:val="22"/>
          <w:lang w:val="en-US" w:eastAsia="zh-CN"/>
        </w:rPr>
      </w:pPr>
      <w:r>
        <w:rPr>
          <w:rFonts w:ascii="宋体" w:hAnsi="宋体" w:cs="宋体"/>
          <w:b/>
          <w:bCs/>
          <w:color w:val="000000"/>
        </w:rPr>
        <w:t>第五章  报价文件格式</w:t>
      </w:r>
      <w:r>
        <w:rPr>
          <w:b/>
          <w:bCs/>
          <w:color w:val="000000"/>
        </w:rPr>
        <w:tab/>
      </w:r>
      <w:r>
        <w:rPr>
          <w:b/>
          <w:bCs/>
          <w:color w:val="000000"/>
        </w:rPr>
        <w:fldChar w:fldCharType="begin"/>
      </w:r>
      <w:r>
        <w:rPr>
          <w:b/>
          <w:bCs/>
          <w:color w:val="000000"/>
        </w:rPr>
        <w:instrText xml:space="preserve"> PAGEREF _Toc100648657 \h </w:instrText>
      </w:r>
      <w:r>
        <w:rPr>
          <w:b/>
          <w:bCs/>
          <w:color w:val="000000"/>
        </w:rPr>
        <w:fldChar w:fldCharType="separate"/>
      </w:r>
      <w:r>
        <w:rPr>
          <w:b/>
          <w:bCs/>
          <w:color w:val="000000"/>
        </w:rPr>
        <w:t>8</w:t>
      </w:r>
      <w:r>
        <w:rPr>
          <w:b/>
          <w:bCs/>
          <w:color w:val="000000"/>
        </w:rPr>
        <w:fldChar w:fldCharType="end"/>
      </w:r>
    </w:p>
    <w:p>
      <w:pPr>
        <w:keepNext w:val="0"/>
        <w:keepLines w:val="0"/>
        <w:pageBreakBefore w:val="0"/>
        <w:kinsoku/>
        <w:wordWrap/>
        <w:overflowPunct/>
        <w:topLinePunct w:val="0"/>
        <w:autoSpaceDE/>
        <w:autoSpaceDN/>
        <w:bidi w:val="0"/>
        <w:adjustRightInd/>
        <w:snapToGrid/>
        <w:ind w:firstLine="482" w:firstLineChars="200"/>
        <w:rPr>
          <w:rFonts w:hAnsi="宋体"/>
          <w:b/>
          <w:bCs/>
          <w:color w:val="000000"/>
          <w:sz w:val="24"/>
          <w:szCs w:val="24"/>
        </w:rPr>
      </w:pPr>
      <w:r>
        <w:rPr>
          <w:rFonts w:hAnsi="宋体"/>
          <w:b/>
          <w:bCs/>
          <w:color w:val="000000"/>
          <w:sz w:val="24"/>
          <w:szCs w:val="24"/>
        </w:rPr>
        <w:fldChar w:fldCharType="end"/>
      </w:r>
    </w:p>
    <w:p>
      <w:pPr>
        <w:keepNext w:val="0"/>
        <w:keepLines w:val="0"/>
        <w:pageBreakBefore w:val="0"/>
        <w:kinsoku/>
        <w:wordWrap/>
        <w:overflowPunct/>
        <w:topLinePunct w:val="0"/>
        <w:autoSpaceDE/>
        <w:autoSpaceDN/>
        <w:bidi w:val="0"/>
        <w:adjustRightInd/>
        <w:snapToGrid/>
        <w:ind w:firstLine="482" w:firstLineChars="200"/>
        <w:rPr>
          <w:rFonts w:hAnsi="宋体"/>
          <w:b/>
          <w:bCs/>
          <w:color w:val="000000"/>
          <w:sz w:val="24"/>
          <w:szCs w:val="24"/>
        </w:rPr>
      </w:pPr>
      <w:r>
        <w:rPr>
          <w:rFonts w:hAnsi="宋体"/>
          <w:b/>
          <w:bCs/>
          <w:color w:val="000000"/>
          <w:sz w:val="24"/>
          <w:szCs w:val="24"/>
        </w:rPr>
        <w:br w:type="page"/>
      </w:r>
    </w:p>
    <w:p>
      <w:pPr>
        <w:pStyle w:val="6"/>
        <w:keepNext w:val="0"/>
        <w:keepLines w:val="0"/>
        <w:pageBreakBefore w:val="0"/>
        <w:kinsoku/>
        <w:wordWrap/>
        <w:overflowPunct/>
        <w:topLinePunct w:val="0"/>
        <w:autoSpaceDE/>
        <w:autoSpaceDN/>
        <w:bidi w:val="0"/>
        <w:adjustRightInd/>
        <w:snapToGrid/>
        <w:spacing w:line="360" w:lineRule="auto"/>
        <w:ind w:left="0" w:firstLine="643" w:firstLineChars="200"/>
        <w:jc w:val="center"/>
        <w:outlineLvl w:val="0"/>
        <w:rPr>
          <w:rFonts w:hint="eastAsia" w:ascii="宋体" w:hAnsi="宋体" w:cs="宋体"/>
          <w:b/>
          <w:bCs/>
          <w:color w:val="000000"/>
          <w:szCs w:val="32"/>
        </w:rPr>
      </w:pPr>
      <w:bookmarkStart w:id="18" w:name="_Toc327324316"/>
      <w:bookmarkStart w:id="19" w:name="_Toc100648652"/>
      <w:bookmarkStart w:id="20" w:name="_Toc518567872"/>
      <w:r>
        <w:rPr>
          <w:rFonts w:hint="eastAsia" w:ascii="宋体" w:hAnsi="宋体" w:cs="宋体"/>
          <w:b/>
          <w:bCs/>
          <w:color w:val="000000"/>
          <w:szCs w:val="32"/>
        </w:rPr>
        <w:t xml:space="preserve">第一章  </w:t>
      </w:r>
      <w:bookmarkEnd w:id="18"/>
      <w:r>
        <w:rPr>
          <w:rFonts w:hint="eastAsia" w:ascii="宋体" w:hAnsi="宋体" w:cs="宋体"/>
          <w:b/>
          <w:bCs/>
          <w:color w:val="000000"/>
          <w:szCs w:val="32"/>
        </w:rPr>
        <w:t>询价邀请</w:t>
      </w:r>
      <w:bookmarkEnd w:id="19"/>
      <w:bookmarkEnd w:id="20"/>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ascii="仿宋" w:hAnsi="仿宋" w:eastAsia="仿宋" w:cs="仿宋"/>
          <w:i w:val="0"/>
          <w:iCs w:val="0"/>
          <w:caps w:val="0"/>
          <w:color w:val="000000"/>
          <w:spacing w:val="0"/>
          <w:sz w:val="24"/>
          <w:szCs w:val="24"/>
          <w:u w:val="single"/>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right="0" w:firstLine="480" w:firstLineChars="200"/>
        <w:jc w:val="both"/>
        <w:textAlignment w:val="auto"/>
        <w:rPr>
          <w:rFonts w:ascii="微软雅黑" w:hAnsi="微软雅黑" w:eastAsia="微软雅黑" w:cs="微软雅黑"/>
          <w:i w:val="0"/>
          <w:iCs w:val="0"/>
          <w:caps w:val="0"/>
          <w:color w:val="555555"/>
          <w:spacing w:val="0"/>
          <w:sz w:val="22"/>
          <w:szCs w:val="22"/>
        </w:rPr>
      </w:pPr>
      <w:r>
        <w:rPr>
          <w:rFonts w:ascii="仿宋" w:hAnsi="仿宋" w:eastAsia="仿宋" w:cs="仿宋"/>
          <w:i w:val="0"/>
          <w:iCs w:val="0"/>
          <w:caps w:val="0"/>
          <w:color w:val="000000"/>
          <w:spacing w:val="0"/>
          <w:sz w:val="24"/>
          <w:szCs w:val="24"/>
          <w:u w:val="single"/>
          <w:shd w:val="clear" w:fill="FFFFFF"/>
        </w:rPr>
        <w:t>成都市第八人民医院</w:t>
      </w:r>
      <w:r>
        <w:rPr>
          <w:rFonts w:hint="eastAsia" w:ascii="仿宋" w:hAnsi="仿宋" w:eastAsia="仿宋" w:cs="仿宋"/>
          <w:i w:val="0"/>
          <w:iCs w:val="0"/>
          <w:caps w:val="0"/>
          <w:color w:val="000000"/>
          <w:spacing w:val="0"/>
          <w:sz w:val="24"/>
          <w:szCs w:val="24"/>
          <w:shd w:val="clear" w:fill="FFFFFF"/>
        </w:rPr>
        <w:t>拟对</w:t>
      </w:r>
      <w:r>
        <w:rPr>
          <w:rFonts w:hint="eastAsia" w:ascii="仿宋" w:hAnsi="仿宋" w:eastAsia="仿宋" w:cs="仿宋"/>
          <w:i w:val="0"/>
          <w:iCs w:val="0"/>
          <w:caps w:val="0"/>
          <w:color w:val="000000"/>
          <w:spacing w:val="0"/>
          <w:sz w:val="24"/>
          <w:szCs w:val="24"/>
          <w:u w:val="single"/>
          <w:shd w:val="clear" w:fill="FFFFFF"/>
        </w:rPr>
        <w:t>营养食堂厨房排烟系统设备及管道清洗服务项目</w:t>
      </w:r>
      <w:r>
        <w:rPr>
          <w:rFonts w:hint="eastAsia" w:ascii="仿宋" w:hAnsi="仿宋" w:eastAsia="仿宋" w:cs="仿宋"/>
          <w:i w:val="0"/>
          <w:iCs w:val="0"/>
          <w:caps w:val="0"/>
          <w:color w:val="000000"/>
          <w:spacing w:val="0"/>
          <w:sz w:val="24"/>
          <w:szCs w:val="24"/>
          <w:shd w:val="clear" w:fill="FFFFFF"/>
        </w:rPr>
        <w:t>采用</w:t>
      </w:r>
      <w:r>
        <w:rPr>
          <w:rFonts w:hint="eastAsia" w:ascii="仿宋" w:hAnsi="仿宋" w:eastAsia="仿宋" w:cs="仿宋"/>
          <w:i w:val="0"/>
          <w:iCs w:val="0"/>
          <w:caps w:val="0"/>
          <w:color w:val="000000"/>
          <w:spacing w:val="0"/>
          <w:sz w:val="24"/>
          <w:szCs w:val="24"/>
          <w:shd w:val="clear" w:fill="FFFFFF"/>
          <w:lang w:val="en-US" w:eastAsia="zh-CN"/>
        </w:rPr>
        <w:t>询价</w:t>
      </w:r>
      <w:r>
        <w:rPr>
          <w:rFonts w:hint="eastAsia" w:ascii="仿宋" w:hAnsi="仿宋" w:eastAsia="仿宋" w:cs="仿宋"/>
          <w:i w:val="0"/>
          <w:iCs w:val="0"/>
          <w:caps w:val="0"/>
          <w:color w:val="000000"/>
          <w:spacing w:val="0"/>
          <w:sz w:val="24"/>
          <w:szCs w:val="24"/>
          <w:shd w:val="clear" w:fill="FFFFFF"/>
        </w:rPr>
        <w:t>方式进行采购，特邀请符合本次采购要求的供应商参加本项目的比选。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微软雅黑" w:hAnsi="微软雅黑" w:eastAsia="微软雅黑" w:cs="微软雅黑"/>
          <w:i w:val="0"/>
          <w:iCs w:val="0"/>
          <w:caps w:val="0"/>
          <w:color w:val="555555"/>
          <w:spacing w:val="0"/>
          <w:sz w:val="22"/>
          <w:szCs w:val="22"/>
        </w:rPr>
      </w:pPr>
      <w:r>
        <w:rPr>
          <w:rFonts w:ascii="黑体" w:hAnsi="宋体" w:eastAsia="黑体" w:cs="黑体"/>
          <w:i w:val="0"/>
          <w:iCs w:val="0"/>
          <w:caps w:val="0"/>
          <w:color w:val="000000"/>
          <w:spacing w:val="0"/>
          <w:sz w:val="24"/>
          <w:szCs w:val="24"/>
          <w:shd w:val="clear" w:fill="FFFFFF"/>
        </w:rPr>
        <w:t>一、项目简介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right="0" w:firstLine="480" w:firstLineChars="200"/>
        <w:jc w:val="both"/>
        <w:textAlignment w:val="auto"/>
        <w:rPr>
          <w:rFonts w:hint="eastAsia" w:ascii="仿宋" w:hAnsi="仿宋" w:eastAsia="仿宋" w:cs="仿宋"/>
          <w:i w:val="0"/>
          <w:iCs w:val="0"/>
          <w:caps w:val="0"/>
          <w:color w:val="000000"/>
          <w:spacing w:val="0"/>
          <w:sz w:val="24"/>
          <w:szCs w:val="24"/>
          <w:u w:val="none"/>
          <w:shd w:val="clear" w:fill="FFFFFF"/>
        </w:rPr>
      </w:pPr>
      <w:r>
        <w:rPr>
          <w:rFonts w:hint="eastAsia" w:ascii="仿宋" w:hAnsi="仿宋" w:eastAsia="仿宋" w:cs="仿宋"/>
          <w:i w:val="0"/>
          <w:iCs w:val="0"/>
          <w:caps w:val="0"/>
          <w:color w:val="000000"/>
          <w:spacing w:val="0"/>
          <w:sz w:val="24"/>
          <w:szCs w:val="24"/>
          <w:u w:val="none"/>
          <w:shd w:val="clear" w:fill="FFFFFF"/>
        </w:rPr>
        <w:t>项目名称：成都市第八人民医院营养食堂厨房排烟系统设备及管道清洗服务项目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right="0" w:firstLine="480" w:firstLineChars="200"/>
        <w:jc w:val="both"/>
        <w:textAlignment w:val="auto"/>
        <w:rPr>
          <w:rFonts w:hint="eastAsia"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i w:val="0"/>
          <w:iCs w:val="0"/>
          <w:caps w:val="0"/>
          <w:color w:val="000000"/>
          <w:spacing w:val="0"/>
          <w:sz w:val="24"/>
          <w:szCs w:val="24"/>
          <w:u w:val="none"/>
          <w:shd w:val="clear" w:fill="FFFFFF"/>
          <w:lang w:val="en-US" w:eastAsia="zh-CN"/>
        </w:rPr>
        <w:t>清洁服务范围及工程量如下表所示：</w:t>
      </w:r>
    </w:p>
    <w:tbl>
      <w:tblPr>
        <w:tblStyle w:val="12"/>
        <w:tblW w:w="85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6"/>
        <w:gridCol w:w="721"/>
        <w:gridCol w:w="1173"/>
        <w:gridCol w:w="476"/>
        <w:gridCol w:w="346"/>
        <w:gridCol w:w="547"/>
        <w:gridCol w:w="1343"/>
        <w:gridCol w:w="1069"/>
        <w:gridCol w:w="1069"/>
        <w:gridCol w:w="713"/>
        <w:gridCol w:w="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序号</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设备名称</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规格/型号</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数量</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单位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位置</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地下室平面管道长度（m）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竖井管道（m）</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屋面管道（m）</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lang w:val="en-US" w:eastAsia="zh-CN" w:bidi="ar"/>
              </w:rPr>
              <w:t>设备</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3"/>
                <w:szCs w:val="13"/>
                <w:u w:val="none"/>
                <w:lang w:val="en-US" w:eastAsia="zh-CN" w:bidi="ar"/>
              </w:rPr>
            </w:pPr>
            <w:r>
              <w:rPr>
                <w:rFonts w:hint="eastAsia" w:ascii="微软雅黑" w:hAnsi="微软雅黑" w:eastAsia="微软雅黑" w:cs="微软雅黑"/>
                <w:b/>
                <w:bCs/>
                <w:i w:val="0"/>
                <w:iCs w:val="0"/>
                <w:color w:val="000000"/>
                <w:kern w:val="0"/>
                <w:sz w:val="13"/>
                <w:szCs w:val="13"/>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牛角烟罩</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5500*1000*500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台</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洗碗间</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28（500*250）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风机1台</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3"/>
                <w:szCs w:val="13"/>
                <w:u w:val="none"/>
                <w:lang w:val="en-US" w:eastAsia="zh-CN" w:bidi="ar"/>
              </w:rPr>
            </w:pPr>
            <w:r>
              <w:rPr>
                <w:rFonts w:hint="eastAsia" w:ascii="微软雅黑" w:hAnsi="微软雅黑" w:eastAsia="微软雅黑" w:cs="微软雅黑"/>
                <w:i w:val="0"/>
                <w:iCs w:val="0"/>
                <w:color w:val="000000"/>
                <w:kern w:val="0"/>
                <w:sz w:val="13"/>
                <w:szCs w:val="13"/>
                <w:u w:val="none"/>
                <w:lang w:val="en-US" w:eastAsia="zh-CN" w:bidi="ar"/>
              </w:rPr>
              <w:t>无油烟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304不锈钢易拆洗烟罩连鲜风</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L*1100*550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4</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米</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面点间</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15.6（500*200）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24.5（500*200）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19（500*200）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风机1台</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3"/>
                <w:szCs w:val="13"/>
                <w:u w:val="none"/>
                <w:lang w:val="en-US" w:eastAsia="zh-CN" w:bidi="ar"/>
              </w:rPr>
            </w:pPr>
            <w:r>
              <w:rPr>
                <w:rFonts w:hint="eastAsia" w:ascii="微软雅黑" w:hAnsi="微软雅黑" w:eastAsia="微软雅黑" w:cs="微软雅黑"/>
                <w:i w:val="0"/>
                <w:iCs w:val="0"/>
                <w:color w:val="000000"/>
                <w:kern w:val="0"/>
                <w:sz w:val="13"/>
                <w:szCs w:val="13"/>
                <w:u w:val="none"/>
                <w:lang w:val="en-US" w:eastAsia="zh-CN" w:bidi="ar"/>
              </w:rPr>
              <w:t>无油烟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不锈钢易拆洗烟罩连鲜风</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6300*1150*900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6.3</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米</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蒸煮区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21（500*200）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24.5（500*200）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19（500*200）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风机1台</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3"/>
                <w:szCs w:val="13"/>
                <w:u w:val="none"/>
                <w:lang w:val="en-US" w:eastAsia="zh-CN" w:bidi="ar"/>
              </w:rPr>
            </w:pPr>
            <w:r>
              <w:rPr>
                <w:rFonts w:hint="eastAsia" w:ascii="微软雅黑" w:hAnsi="微软雅黑" w:eastAsia="微软雅黑" w:cs="微软雅黑"/>
                <w:i w:val="0"/>
                <w:iCs w:val="0"/>
                <w:color w:val="000000"/>
                <w:kern w:val="0"/>
                <w:sz w:val="13"/>
                <w:szCs w:val="13"/>
                <w:u w:val="none"/>
                <w:lang w:val="en-US" w:eastAsia="zh-CN" w:bidi="ar"/>
              </w:rPr>
              <w:t>无油烟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jc w:val="center"/>
        </w:trPr>
        <w:tc>
          <w:tcPr>
            <w:tcW w:w="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4</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304不锈钢易拆洗烟罩连鲜风</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L*1150*900</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15.6</w:t>
            </w:r>
          </w:p>
        </w:tc>
        <w:tc>
          <w:tcPr>
            <w:tcW w:w="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米</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热厨区（炒菜）</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17（1000*630）,20（1500*630）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24.5（1500*630）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17（1500*630）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风机1台、油烟净化器1台</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3"/>
                <w:szCs w:val="13"/>
                <w:u w:val="none"/>
                <w:lang w:val="en-US" w:eastAsia="zh-CN" w:bidi="ar"/>
              </w:rPr>
            </w:pPr>
            <w:r>
              <w:rPr>
                <w:rFonts w:hint="eastAsia" w:ascii="微软雅黑" w:hAnsi="微软雅黑" w:eastAsia="微软雅黑" w:cs="微软雅黑"/>
                <w:i w:val="0"/>
                <w:iCs w:val="0"/>
                <w:color w:val="000000"/>
                <w:kern w:val="0"/>
                <w:sz w:val="13"/>
                <w:szCs w:val="13"/>
                <w:u w:val="none"/>
                <w:lang w:val="en-US" w:eastAsia="zh-CN" w:bidi="ar"/>
              </w:rPr>
              <w:t>有油烟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jc w:val="center"/>
        </w:trPr>
        <w:tc>
          <w:tcPr>
            <w:tcW w:w="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3"/>
                <w:szCs w:val="13"/>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3"/>
                <w:szCs w:val="13"/>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3"/>
                <w:szCs w:val="13"/>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3"/>
                <w:szCs w:val="13"/>
                <w:u w:val="none"/>
              </w:rPr>
            </w:pPr>
          </w:p>
        </w:tc>
        <w:tc>
          <w:tcPr>
            <w:tcW w:w="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3"/>
                <w:szCs w:val="13"/>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热厨区（蒸饭）</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16（800*500）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24.5（800*500）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18（800*500）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3"/>
                <w:szCs w:val="13"/>
                <w:u w:val="none"/>
                <w:lang w:val="en-US" w:eastAsia="zh-CN" w:bidi="ar"/>
              </w:rPr>
              <w:t>风机1台</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3"/>
                <w:szCs w:val="13"/>
                <w:u w:val="none"/>
                <w:lang w:val="en-US" w:eastAsia="zh-CN" w:bidi="ar"/>
              </w:rPr>
            </w:pPr>
            <w:r>
              <w:rPr>
                <w:rFonts w:hint="eastAsia" w:ascii="微软雅黑" w:hAnsi="微软雅黑" w:eastAsia="微软雅黑" w:cs="微软雅黑"/>
                <w:i w:val="0"/>
                <w:iCs w:val="0"/>
                <w:color w:val="000000"/>
                <w:kern w:val="0"/>
                <w:sz w:val="13"/>
                <w:szCs w:val="13"/>
                <w:u w:val="none"/>
                <w:lang w:val="en-US" w:eastAsia="zh-CN" w:bidi="ar"/>
              </w:rPr>
              <w:t>有油烟</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微软雅黑" w:hAnsi="微软雅黑" w:eastAsia="微软雅黑" w:cs="微软雅黑"/>
          <w:i w:val="0"/>
          <w:iCs w:val="0"/>
          <w:caps w:val="0"/>
          <w:color w:val="555555"/>
          <w:spacing w:val="0"/>
          <w:sz w:val="22"/>
          <w:szCs w:val="22"/>
        </w:rPr>
      </w:pPr>
      <w:r>
        <w:rPr>
          <w:rFonts w:hint="eastAsia" w:ascii="黑体" w:hAnsi="宋体" w:eastAsia="黑体" w:cs="黑体"/>
          <w:i w:val="0"/>
          <w:iCs w:val="0"/>
          <w:caps w:val="0"/>
          <w:color w:val="000000"/>
          <w:spacing w:val="0"/>
          <w:sz w:val="24"/>
          <w:szCs w:val="24"/>
          <w:shd w:val="clear" w:fill="FFFFFF"/>
        </w:rPr>
        <w:t>二、供应商邀请方式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微软雅黑" w:hAnsi="微软雅黑" w:eastAsia="微软雅黑" w:cs="微软雅黑"/>
          <w:i w:val="0"/>
          <w:iCs w:val="0"/>
          <w:caps w:val="0"/>
          <w:color w:val="555555"/>
          <w:spacing w:val="0"/>
          <w:sz w:val="22"/>
          <w:szCs w:val="22"/>
        </w:rPr>
      </w:pPr>
      <w:r>
        <w:rPr>
          <w:rFonts w:hint="eastAsia" w:ascii="仿宋" w:hAnsi="仿宋" w:eastAsia="仿宋" w:cs="仿宋"/>
          <w:i w:val="0"/>
          <w:iCs w:val="0"/>
          <w:caps w:val="0"/>
          <w:color w:val="000000"/>
          <w:spacing w:val="0"/>
          <w:sz w:val="24"/>
          <w:szCs w:val="24"/>
          <w:shd w:val="clear" w:fill="FFFFFF"/>
        </w:rPr>
        <w:t>公告方式：本次比选邀请在“成都市第八人民医院官网（</w:t>
      </w:r>
      <w:r>
        <w:rPr>
          <w:rFonts w:hint="eastAsia" w:ascii="微软雅黑" w:hAnsi="微软雅黑" w:eastAsia="微软雅黑" w:cs="微软雅黑"/>
          <w:i w:val="0"/>
          <w:iCs w:val="0"/>
          <w:caps w:val="0"/>
          <w:color w:val="5E97B7"/>
          <w:spacing w:val="0"/>
          <w:sz w:val="22"/>
          <w:szCs w:val="22"/>
          <w:u w:val="none"/>
          <w:shd w:val="clear" w:fill="FFFFFF"/>
        </w:rPr>
        <w:fldChar w:fldCharType="begin"/>
      </w:r>
      <w:r>
        <w:rPr>
          <w:rFonts w:hint="eastAsia" w:ascii="微软雅黑" w:hAnsi="微软雅黑" w:eastAsia="微软雅黑" w:cs="微软雅黑"/>
          <w:i w:val="0"/>
          <w:iCs w:val="0"/>
          <w:caps w:val="0"/>
          <w:color w:val="5E97B7"/>
          <w:spacing w:val="0"/>
          <w:sz w:val="22"/>
          <w:szCs w:val="22"/>
          <w:u w:val="none"/>
          <w:shd w:val="clear" w:fill="FFFFFF"/>
        </w:rPr>
        <w:instrText xml:space="preserve"> HYPERLINK "https://www.cds8yy.com/" </w:instrText>
      </w:r>
      <w:r>
        <w:rPr>
          <w:rFonts w:hint="eastAsia" w:ascii="微软雅黑" w:hAnsi="微软雅黑" w:eastAsia="微软雅黑" w:cs="微软雅黑"/>
          <w:i w:val="0"/>
          <w:iCs w:val="0"/>
          <w:caps w:val="0"/>
          <w:color w:val="5E97B7"/>
          <w:spacing w:val="0"/>
          <w:sz w:val="22"/>
          <w:szCs w:val="22"/>
          <w:u w:val="none"/>
          <w:shd w:val="clear" w:fill="FFFFFF"/>
        </w:rPr>
        <w:fldChar w:fldCharType="separate"/>
      </w:r>
      <w:r>
        <w:rPr>
          <w:rStyle w:val="14"/>
          <w:rFonts w:hint="eastAsia" w:ascii="仿宋" w:hAnsi="仿宋" w:eastAsia="仿宋" w:cs="仿宋"/>
          <w:i w:val="0"/>
          <w:iCs w:val="0"/>
          <w:caps w:val="0"/>
          <w:color w:val="5E97B7"/>
          <w:spacing w:val="0"/>
          <w:sz w:val="28"/>
          <w:szCs w:val="28"/>
          <w:u w:val="single"/>
          <w:shd w:val="clear" w:fill="FFFFFF"/>
        </w:rPr>
        <w:t>https://www.cds8yy.com/</w:t>
      </w:r>
      <w:r>
        <w:rPr>
          <w:rFonts w:hint="eastAsia" w:ascii="微软雅黑" w:hAnsi="微软雅黑" w:eastAsia="微软雅黑" w:cs="微软雅黑"/>
          <w:i w:val="0"/>
          <w:iCs w:val="0"/>
          <w:caps w:val="0"/>
          <w:color w:val="5E97B7"/>
          <w:spacing w:val="0"/>
          <w:sz w:val="22"/>
          <w:szCs w:val="22"/>
          <w:u w:val="none"/>
          <w:shd w:val="clear" w:fill="FFFFFF"/>
        </w:rPr>
        <w:fldChar w:fldCharType="end"/>
      </w:r>
      <w:r>
        <w:rPr>
          <w:rFonts w:hint="eastAsia" w:ascii="仿宋" w:hAnsi="仿宋" w:eastAsia="仿宋" w:cs="仿宋"/>
          <w:i w:val="0"/>
          <w:iCs w:val="0"/>
          <w:caps w:val="0"/>
          <w:color w:val="000000"/>
          <w:spacing w:val="0"/>
          <w:sz w:val="24"/>
          <w:szCs w:val="24"/>
          <w:shd w:val="clear" w:fill="FFFFFF"/>
        </w:rPr>
        <w:t>）”以公告形式发布。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微软雅黑" w:hAnsi="微软雅黑" w:eastAsia="微软雅黑" w:cs="微软雅黑"/>
          <w:i w:val="0"/>
          <w:iCs w:val="0"/>
          <w:caps w:val="0"/>
          <w:color w:val="555555"/>
          <w:spacing w:val="0"/>
          <w:sz w:val="22"/>
          <w:szCs w:val="22"/>
        </w:rPr>
      </w:pPr>
      <w:r>
        <w:rPr>
          <w:rFonts w:hint="eastAsia" w:ascii="黑体" w:hAnsi="宋体" w:eastAsia="黑体" w:cs="黑体"/>
          <w:i w:val="0"/>
          <w:iCs w:val="0"/>
          <w:caps w:val="0"/>
          <w:color w:val="000000"/>
          <w:spacing w:val="0"/>
          <w:sz w:val="24"/>
          <w:szCs w:val="24"/>
          <w:shd w:val="clear" w:fill="FFFFFF"/>
        </w:rPr>
        <w:t>三、供应商参加本次采购活动应具备下列条件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微软雅黑" w:hAnsi="微软雅黑" w:eastAsia="微软雅黑" w:cs="微软雅黑"/>
          <w:i w:val="0"/>
          <w:iCs w:val="0"/>
          <w:caps w:val="0"/>
          <w:color w:val="555555"/>
          <w:spacing w:val="0"/>
          <w:sz w:val="22"/>
          <w:szCs w:val="22"/>
        </w:rPr>
      </w:pPr>
      <w:r>
        <w:rPr>
          <w:rFonts w:hint="eastAsia" w:ascii="仿宋" w:hAnsi="仿宋" w:eastAsia="仿宋" w:cs="仿宋"/>
          <w:i w:val="0"/>
          <w:iCs w:val="0"/>
          <w:caps w:val="0"/>
          <w:color w:val="000000"/>
          <w:spacing w:val="0"/>
          <w:sz w:val="24"/>
          <w:szCs w:val="24"/>
          <w:shd w:val="clear" w:fill="FFFFFF"/>
        </w:rPr>
        <w:t>（一）参与比选的供应商应符合以下条件：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微软雅黑" w:hAnsi="微软雅黑" w:eastAsia="微软雅黑" w:cs="微软雅黑"/>
          <w:i w:val="0"/>
          <w:iCs w:val="0"/>
          <w:caps w:val="0"/>
          <w:color w:val="555555"/>
          <w:spacing w:val="0"/>
          <w:sz w:val="22"/>
          <w:szCs w:val="22"/>
        </w:rPr>
      </w:pPr>
      <w:r>
        <w:rPr>
          <w:rFonts w:hint="eastAsia" w:ascii="仿宋" w:hAnsi="仿宋" w:eastAsia="仿宋" w:cs="仿宋"/>
          <w:i w:val="0"/>
          <w:iCs w:val="0"/>
          <w:caps w:val="0"/>
          <w:color w:val="000000"/>
          <w:spacing w:val="0"/>
          <w:sz w:val="24"/>
          <w:szCs w:val="24"/>
          <w:shd w:val="clear" w:fill="FFFFFF"/>
        </w:rPr>
        <w:t>1.具有独立承担民事责任的能力。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微软雅黑" w:hAnsi="微软雅黑" w:eastAsia="微软雅黑" w:cs="微软雅黑"/>
          <w:i w:val="0"/>
          <w:iCs w:val="0"/>
          <w:caps w:val="0"/>
          <w:color w:val="555555"/>
          <w:spacing w:val="0"/>
          <w:sz w:val="22"/>
          <w:szCs w:val="22"/>
        </w:rPr>
      </w:pPr>
      <w:r>
        <w:rPr>
          <w:rFonts w:hint="eastAsia" w:ascii="仿宋" w:hAnsi="仿宋" w:eastAsia="仿宋" w:cs="仿宋"/>
          <w:i w:val="0"/>
          <w:iCs w:val="0"/>
          <w:caps w:val="0"/>
          <w:color w:val="000000"/>
          <w:spacing w:val="0"/>
          <w:sz w:val="24"/>
          <w:szCs w:val="24"/>
          <w:shd w:val="clear" w:fill="FFFFFF"/>
        </w:rPr>
        <w:t>2.具有良好的商业信誉和健全的财务会计制度。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微软雅黑" w:hAnsi="微软雅黑" w:eastAsia="微软雅黑" w:cs="微软雅黑"/>
          <w:i w:val="0"/>
          <w:iCs w:val="0"/>
          <w:caps w:val="0"/>
          <w:color w:val="555555"/>
          <w:spacing w:val="0"/>
          <w:sz w:val="22"/>
          <w:szCs w:val="22"/>
        </w:rPr>
      </w:pPr>
      <w:r>
        <w:rPr>
          <w:rFonts w:hint="eastAsia" w:ascii="仿宋" w:hAnsi="仿宋" w:eastAsia="仿宋" w:cs="仿宋"/>
          <w:i w:val="0"/>
          <w:iCs w:val="0"/>
          <w:caps w:val="0"/>
          <w:color w:val="000000"/>
          <w:spacing w:val="0"/>
          <w:sz w:val="24"/>
          <w:szCs w:val="24"/>
          <w:shd w:val="clear" w:fill="FFFFFF"/>
        </w:rPr>
        <w:t>3.具有履行合同所必需的设备和专业技术能力。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微软雅黑" w:hAnsi="微软雅黑" w:eastAsia="微软雅黑" w:cs="微软雅黑"/>
          <w:i w:val="0"/>
          <w:iCs w:val="0"/>
          <w:caps w:val="0"/>
          <w:color w:val="555555"/>
          <w:spacing w:val="0"/>
          <w:sz w:val="22"/>
          <w:szCs w:val="22"/>
        </w:rPr>
      </w:pPr>
      <w:r>
        <w:rPr>
          <w:rFonts w:hint="eastAsia" w:ascii="仿宋" w:hAnsi="仿宋" w:eastAsia="仿宋" w:cs="仿宋"/>
          <w:i w:val="0"/>
          <w:iCs w:val="0"/>
          <w:caps w:val="0"/>
          <w:color w:val="000000"/>
          <w:spacing w:val="0"/>
          <w:sz w:val="24"/>
          <w:szCs w:val="24"/>
          <w:shd w:val="clear" w:fill="FFFFFF"/>
        </w:rPr>
        <w:t>4.具有依法缴纳税收和社会保障资金的良好记录。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微软雅黑" w:hAnsi="微软雅黑" w:eastAsia="微软雅黑" w:cs="微软雅黑"/>
          <w:i w:val="0"/>
          <w:iCs w:val="0"/>
          <w:caps w:val="0"/>
          <w:color w:val="555555"/>
          <w:spacing w:val="0"/>
          <w:sz w:val="22"/>
          <w:szCs w:val="22"/>
        </w:rPr>
      </w:pPr>
      <w:r>
        <w:rPr>
          <w:rFonts w:hint="eastAsia" w:ascii="仿宋" w:hAnsi="仿宋" w:eastAsia="仿宋" w:cs="仿宋"/>
          <w:i w:val="0"/>
          <w:iCs w:val="0"/>
          <w:caps w:val="0"/>
          <w:color w:val="000000"/>
          <w:spacing w:val="0"/>
          <w:sz w:val="24"/>
          <w:szCs w:val="24"/>
          <w:shd w:val="clear" w:fill="FFFFFF"/>
        </w:rPr>
        <w:t>5.参加本次采购活动前，在经营活动中没有重大违法违规记录。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微软雅黑" w:hAnsi="微软雅黑" w:eastAsia="微软雅黑" w:cs="微软雅黑"/>
          <w:i w:val="0"/>
          <w:iCs w:val="0"/>
          <w:caps w:val="0"/>
          <w:color w:val="555555"/>
          <w:spacing w:val="0"/>
          <w:sz w:val="22"/>
          <w:szCs w:val="22"/>
        </w:rPr>
      </w:pPr>
      <w:r>
        <w:rPr>
          <w:rFonts w:hint="eastAsia" w:ascii="仿宋" w:hAnsi="仿宋" w:eastAsia="仿宋" w:cs="仿宋"/>
          <w:i w:val="0"/>
          <w:iCs w:val="0"/>
          <w:caps w:val="0"/>
          <w:color w:val="000000"/>
          <w:spacing w:val="0"/>
          <w:sz w:val="24"/>
          <w:szCs w:val="24"/>
          <w:shd w:val="clear" w:fill="FFFFFF"/>
        </w:rPr>
        <w:t>6.法律、行政法规规定的其他条件。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微软雅黑" w:hAnsi="微软雅黑" w:eastAsia="微软雅黑" w:cs="微软雅黑"/>
          <w:i w:val="0"/>
          <w:iCs w:val="0"/>
          <w:caps w:val="0"/>
          <w:color w:val="555555"/>
          <w:spacing w:val="0"/>
          <w:sz w:val="22"/>
          <w:szCs w:val="22"/>
        </w:rPr>
      </w:pPr>
      <w:r>
        <w:rPr>
          <w:rFonts w:hint="eastAsia" w:ascii="仿宋" w:hAnsi="仿宋" w:eastAsia="仿宋" w:cs="仿宋"/>
          <w:i w:val="0"/>
          <w:iCs w:val="0"/>
          <w:caps w:val="0"/>
          <w:color w:val="000000"/>
          <w:spacing w:val="0"/>
          <w:sz w:val="24"/>
          <w:szCs w:val="24"/>
          <w:shd w:val="clear" w:fill="FFFFFF"/>
        </w:rPr>
        <w:t>（二）供应商单位及其现任法定代表人、主要负责人没有行贿犯罪记录。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（三）本采购项目在经营活动中没有重大违法记录（重大违法记录是指供应商因违法经营受到刑事处罚或责令停产停业、吊销许可证或者执照、较大数额罚款等行政处罚）。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w:t>
      </w:r>
      <w:r>
        <w:rPr>
          <w:rFonts w:hint="eastAsia" w:ascii="仿宋" w:hAnsi="仿宋" w:eastAsia="仿宋" w:cs="仿宋"/>
          <w:i w:val="0"/>
          <w:iCs w:val="0"/>
          <w:caps w:val="0"/>
          <w:color w:val="000000"/>
          <w:spacing w:val="0"/>
          <w:sz w:val="24"/>
          <w:szCs w:val="24"/>
          <w:shd w:val="clear" w:fill="FFFFFF"/>
          <w:lang w:val="en-US" w:eastAsia="zh-CN"/>
        </w:rPr>
        <w:t>四</w:t>
      </w:r>
      <w:r>
        <w:rPr>
          <w:rFonts w:hint="eastAsia" w:ascii="仿宋" w:hAnsi="仿宋" w:eastAsia="仿宋" w:cs="仿宋"/>
          <w:i w:val="0"/>
          <w:iCs w:val="0"/>
          <w:caps w:val="0"/>
          <w:color w:val="000000"/>
          <w:spacing w:val="0"/>
          <w:sz w:val="24"/>
          <w:szCs w:val="24"/>
          <w:shd w:val="clear" w:fill="FFFFFF"/>
        </w:rPr>
        <w:t>）本次采购项目不接受联合体投标。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w:t>
      </w:r>
      <w:r>
        <w:rPr>
          <w:rFonts w:hint="eastAsia" w:ascii="仿宋" w:hAnsi="仿宋" w:eastAsia="仿宋" w:cs="仿宋"/>
          <w:i w:val="0"/>
          <w:iCs w:val="0"/>
          <w:caps w:val="0"/>
          <w:color w:val="000000"/>
          <w:spacing w:val="0"/>
          <w:sz w:val="24"/>
          <w:szCs w:val="24"/>
          <w:shd w:val="clear" w:fill="FFFFFF"/>
          <w:lang w:val="en-US" w:eastAsia="zh-CN"/>
        </w:rPr>
        <w:t>五</w:t>
      </w:r>
      <w:r>
        <w:rPr>
          <w:rFonts w:hint="eastAsia" w:ascii="仿宋" w:hAnsi="仿宋" w:eastAsia="仿宋" w:cs="仿宋"/>
          <w:i w:val="0"/>
          <w:iCs w:val="0"/>
          <w:caps w:val="0"/>
          <w:color w:val="000000"/>
          <w:spacing w:val="0"/>
          <w:sz w:val="24"/>
          <w:szCs w:val="24"/>
          <w:shd w:val="clear" w:fill="FFFFFF"/>
        </w:rPr>
        <w:t>）供应商应报名参与本项目。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微软雅黑" w:hAnsi="微软雅黑" w:eastAsia="微软雅黑" w:cs="微软雅黑"/>
          <w:i w:val="0"/>
          <w:iCs w:val="0"/>
          <w:caps w:val="0"/>
          <w:color w:val="555555"/>
          <w:spacing w:val="0"/>
          <w:sz w:val="22"/>
          <w:szCs w:val="22"/>
          <w:highlight w:val="none"/>
        </w:rPr>
      </w:pPr>
      <w:r>
        <w:rPr>
          <w:rFonts w:hint="eastAsia" w:ascii="仿宋" w:hAnsi="仿宋" w:eastAsia="仿宋" w:cs="仿宋"/>
          <w:i w:val="0"/>
          <w:iCs w:val="0"/>
          <w:caps w:val="0"/>
          <w:color w:val="000000"/>
          <w:spacing w:val="0"/>
          <w:sz w:val="24"/>
          <w:szCs w:val="24"/>
          <w:shd w:val="clear" w:fill="FFFFFF"/>
        </w:rPr>
        <w:t>（</w:t>
      </w:r>
      <w:r>
        <w:rPr>
          <w:rFonts w:hint="eastAsia" w:ascii="仿宋" w:hAnsi="仿宋" w:eastAsia="仿宋" w:cs="仿宋"/>
          <w:i w:val="0"/>
          <w:iCs w:val="0"/>
          <w:caps w:val="0"/>
          <w:color w:val="000000"/>
          <w:spacing w:val="0"/>
          <w:sz w:val="24"/>
          <w:szCs w:val="24"/>
          <w:shd w:val="clear" w:fill="FFFFFF"/>
          <w:lang w:val="en-US" w:eastAsia="zh-CN"/>
        </w:rPr>
        <w:t>六</w:t>
      </w:r>
      <w:r>
        <w:rPr>
          <w:rFonts w:hint="eastAsia" w:ascii="仿宋" w:hAnsi="仿宋" w:eastAsia="仿宋" w:cs="仿宋"/>
          <w:i w:val="0"/>
          <w:iCs w:val="0"/>
          <w:caps w:val="0"/>
          <w:color w:val="000000"/>
          <w:spacing w:val="0"/>
          <w:sz w:val="24"/>
          <w:szCs w:val="24"/>
          <w:shd w:val="clear" w:fill="FFFFFF"/>
        </w:rPr>
        <w:t>）提供有效的油烟管道清洗服务企业资质证</w:t>
      </w:r>
      <w:r>
        <w:rPr>
          <w:rFonts w:hint="eastAsia" w:ascii="仿宋" w:hAnsi="仿宋" w:eastAsia="仿宋" w:cs="仿宋"/>
          <w:i w:val="0"/>
          <w:iCs w:val="0"/>
          <w:caps w:val="0"/>
          <w:color w:val="000000"/>
          <w:spacing w:val="0"/>
          <w:sz w:val="24"/>
          <w:szCs w:val="24"/>
          <w:highlight w:val="none"/>
          <w:shd w:val="clear" w:fill="FFFFFF"/>
        </w:rPr>
        <w:t>书、有限空间作业服务企业资质证书、高空作业服务企业资质证书复印件加盖公章。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微软雅黑" w:hAnsi="微软雅黑" w:eastAsia="微软雅黑" w:cs="微软雅黑"/>
          <w:i w:val="0"/>
          <w:iCs w:val="0"/>
          <w:caps w:val="0"/>
          <w:color w:val="555555"/>
          <w:spacing w:val="0"/>
          <w:sz w:val="22"/>
          <w:szCs w:val="22"/>
          <w:highlight w:val="none"/>
        </w:rPr>
      </w:pPr>
      <w:r>
        <w:rPr>
          <w:rFonts w:hint="eastAsia" w:ascii="黑体" w:hAnsi="宋体" w:eastAsia="黑体" w:cs="黑体"/>
          <w:i w:val="0"/>
          <w:iCs w:val="0"/>
          <w:caps w:val="0"/>
          <w:color w:val="000000"/>
          <w:spacing w:val="0"/>
          <w:sz w:val="24"/>
          <w:szCs w:val="24"/>
          <w:highlight w:val="none"/>
          <w:shd w:val="clear" w:fill="FFFFFF"/>
        </w:rPr>
        <w:t>四、禁止参加本次采购活动的供应商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微软雅黑" w:hAnsi="微软雅黑" w:eastAsia="微软雅黑" w:cs="微软雅黑"/>
          <w:i w:val="0"/>
          <w:iCs w:val="0"/>
          <w:caps w:val="0"/>
          <w:color w:val="555555"/>
          <w:spacing w:val="0"/>
          <w:sz w:val="22"/>
          <w:szCs w:val="22"/>
        </w:rPr>
      </w:pPr>
      <w:r>
        <w:rPr>
          <w:rFonts w:hint="eastAsia" w:ascii="仿宋" w:hAnsi="仿宋" w:eastAsia="仿宋" w:cs="仿宋"/>
          <w:i w:val="0"/>
          <w:iCs w:val="0"/>
          <w:caps w:val="0"/>
          <w:color w:val="000000"/>
          <w:spacing w:val="0"/>
          <w:sz w:val="24"/>
          <w:szCs w:val="24"/>
          <w:shd w:val="clear" w:fill="FFFFFF"/>
        </w:rPr>
        <w:t>拒绝列入失信被执行人名单、重大税收违法失信主体名单、严重违法失信行为记录名单中的供应商报名参加本项目的采购活动。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微软雅黑" w:hAnsi="微软雅黑" w:eastAsia="微软雅黑" w:cs="微软雅黑"/>
          <w:i w:val="0"/>
          <w:iCs w:val="0"/>
          <w:caps w:val="0"/>
          <w:color w:val="555555"/>
          <w:spacing w:val="0"/>
          <w:sz w:val="22"/>
          <w:szCs w:val="22"/>
          <w:highlight w:val="none"/>
        </w:rPr>
      </w:pPr>
      <w:r>
        <w:rPr>
          <w:rFonts w:hint="eastAsia" w:ascii="黑体" w:hAnsi="宋体" w:eastAsia="黑体" w:cs="黑体"/>
          <w:i w:val="0"/>
          <w:iCs w:val="0"/>
          <w:caps w:val="0"/>
          <w:color w:val="000000"/>
          <w:spacing w:val="0"/>
          <w:sz w:val="24"/>
          <w:szCs w:val="24"/>
          <w:highlight w:val="none"/>
          <w:shd w:val="clear" w:fill="FFFFFF"/>
        </w:rPr>
        <w:t>五、文件获取方式、时间、地点：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文件领取时间：202</w:t>
      </w:r>
      <w:r>
        <w:rPr>
          <w:rFonts w:hint="eastAsia" w:ascii="仿宋" w:hAnsi="仿宋" w:eastAsia="仿宋" w:cs="仿宋"/>
          <w:i w:val="0"/>
          <w:iCs w:val="0"/>
          <w:caps w:val="0"/>
          <w:color w:val="000000"/>
          <w:spacing w:val="0"/>
          <w:sz w:val="24"/>
          <w:szCs w:val="24"/>
          <w:shd w:val="clear" w:fill="FFFFFF"/>
          <w:lang w:val="en-US" w:eastAsia="zh-CN"/>
        </w:rPr>
        <w:t>5</w:t>
      </w:r>
      <w:r>
        <w:rPr>
          <w:rFonts w:hint="eastAsia" w:ascii="仿宋" w:hAnsi="仿宋" w:eastAsia="仿宋" w:cs="仿宋"/>
          <w:i w:val="0"/>
          <w:iCs w:val="0"/>
          <w:caps w:val="0"/>
          <w:color w:val="000000"/>
          <w:spacing w:val="0"/>
          <w:sz w:val="24"/>
          <w:szCs w:val="24"/>
          <w:shd w:val="clear" w:fill="FFFFFF"/>
          <w:lang w:val="en-US" w:eastAsia="zh-Hans"/>
        </w:rPr>
        <w:t>年1月</w:t>
      </w:r>
      <w:r>
        <w:rPr>
          <w:rFonts w:hint="eastAsia" w:ascii="仿宋" w:hAnsi="仿宋" w:eastAsia="仿宋" w:cs="仿宋"/>
          <w:i w:val="0"/>
          <w:iCs w:val="0"/>
          <w:caps w:val="0"/>
          <w:color w:val="000000"/>
          <w:spacing w:val="0"/>
          <w:sz w:val="24"/>
          <w:szCs w:val="24"/>
          <w:shd w:val="clear" w:fill="FFFFFF"/>
          <w:lang w:val="en-US" w:eastAsia="zh-CN"/>
        </w:rPr>
        <w:t>14</w:t>
      </w:r>
      <w:r>
        <w:rPr>
          <w:rFonts w:hint="eastAsia" w:ascii="仿宋" w:hAnsi="仿宋" w:eastAsia="仿宋" w:cs="仿宋"/>
          <w:i w:val="0"/>
          <w:iCs w:val="0"/>
          <w:caps w:val="0"/>
          <w:color w:val="000000"/>
          <w:spacing w:val="0"/>
          <w:sz w:val="24"/>
          <w:szCs w:val="24"/>
          <w:shd w:val="clear" w:fill="FFFFFF"/>
          <w:lang w:val="en-US" w:eastAsia="zh-Hans"/>
        </w:rPr>
        <w:t>日至202</w:t>
      </w:r>
      <w:r>
        <w:rPr>
          <w:rFonts w:hint="eastAsia" w:ascii="仿宋" w:hAnsi="仿宋" w:eastAsia="仿宋" w:cs="仿宋"/>
          <w:i w:val="0"/>
          <w:iCs w:val="0"/>
          <w:caps w:val="0"/>
          <w:color w:val="000000"/>
          <w:spacing w:val="0"/>
          <w:sz w:val="24"/>
          <w:szCs w:val="24"/>
          <w:shd w:val="clear" w:fill="FFFFFF"/>
          <w:lang w:val="en-US" w:eastAsia="zh-CN"/>
        </w:rPr>
        <w:t>5</w:t>
      </w:r>
      <w:r>
        <w:rPr>
          <w:rFonts w:hint="eastAsia" w:ascii="仿宋" w:hAnsi="仿宋" w:eastAsia="仿宋" w:cs="仿宋"/>
          <w:i w:val="0"/>
          <w:iCs w:val="0"/>
          <w:caps w:val="0"/>
          <w:color w:val="000000"/>
          <w:spacing w:val="0"/>
          <w:sz w:val="24"/>
          <w:szCs w:val="24"/>
          <w:shd w:val="clear" w:fill="FFFFFF"/>
          <w:lang w:val="en-US" w:eastAsia="zh-Hans"/>
        </w:rPr>
        <w:t>年1月</w:t>
      </w:r>
      <w:r>
        <w:rPr>
          <w:rFonts w:hint="eastAsia" w:ascii="仿宋" w:hAnsi="仿宋" w:eastAsia="仿宋" w:cs="仿宋"/>
          <w:i w:val="0"/>
          <w:iCs w:val="0"/>
          <w:caps w:val="0"/>
          <w:color w:val="000000"/>
          <w:spacing w:val="0"/>
          <w:sz w:val="24"/>
          <w:szCs w:val="24"/>
          <w:shd w:val="clear" w:fill="FFFFFF"/>
          <w:lang w:val="en-US" w:eastAsia="zh-CN"/>
        </w:rPr>
        <w:t>17</w:t>
      </w:r>
      <w:r>
        <w:rPr>
          <w:rFonts w:hint="eastAsia" w:ascii="仿宋" w:hAnsi="仿宋" w:eastAsia="仿宋" w:cs="仿宋"/>
          <w:i w:val="0"/>
          <w:iCs w:val="0"/>
          <w:caps w:val="0"/>
          <w:color w:val="000000"/>
          <w:spacing w:val="0"/>
          <w:sz w:val="24"/>
          <w:szCs w:val="24"/>
          <w:shd w:val="clear" w:fill="FFFFFF"/>
          <w:lang w:val="en-US" w:eastAsia="zh-Hans"/>
        </w:rPr>
        <w:t>日（节假日除外），每日9:00-17:00。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Hans"/>
        </w:rPr>
        <w:t>供应商现场报名领取</w:t>
      </w:r>
      <w:r>
        <w:rPr>
          <w:rFonts w:hint="eastAsia" w:ascii="仿宋" w:hAnsi="仿宋" w:eastAsia="仿宋" w:cs="仿宋"/>
          <w:i w:val="0"/>
          <w:iCs w:val="0"/>
          <w:caps w:val="0"/>
          <w:color w:val="000000"/>
          <w:spacing w:val="0"/>
          <w:sz w:val="24"/>
          <w:szCs w:val="24"/>
          <w:shd w:val="clear" w:fill="FFFFFF"/>
          <w:lang w:val="en-US" w:eastAsia="zh-CN"/>
        </w:rPr>
        <w:t>询价</w:t>
      </w:r>
      <w:r>
        <w:rPr>
          <w:rFonts w:hint="eastAsia" w:ascii="仿宋" w:hAnsi="仿宋" w:eastAsia="仿宋" w:cs="仿宋"/>
          <w:i w:val="0"/>
          <w:iCs w:val="0"/>
          <w:caps w:val="0"/>
          <w:color w:val="000000"/>
          <w:spacing w:val="0"/>
          <w:sz w:val="24"/>
          <w:szCs w:val="24"/>
          <w:shd w:val="clear" w:fill="FFFFFF"/>
          <w:lang w:val="en-US" w:eastAsia="zh-Hans"/>
        </w:rPr>
        <w:t>文件，请前往成都市第八人民医院采购</w:t>
      </w:r>
      <w:r>
        <w:rPr>
          <w:rFonts w:hint="eastAsia" w:ascii="仿宋" w:hAnsi="仿宋" w:eastAsia="仿宋" w:cs="仿宋"/>
          <w:i w:val="0"/>
          <w:iCs w:val="0"/>
          <w:caps w:val="0"/>
          <w:color w:val="000000"/>
          <w:spacing w:val="0"/>
          <w:sz w:val="24"/>
          <w:szCs w:val="24"/>
          <w:shd w:val="clear" w:fill="FFFFFF"/>
          <w:lang w:val="en-US" w:eastAsia="zh-CN"/>
        </w:rPr>
        <w:t>部</w:t>
      </w:r>
      <w:r>
        <w:rPr>
          <w:rFonts w:hint="eastAsia" w:ascii="仿宋" w:hAnsi="仿宋" w:eastAsia="仿宋" w:cs="仿宋"/>
          <w:i w:val="0"/>
          <w:iCs w:val="0"/>
          <w:caps w:val="0"/>
          <w:color w:val="000000"/>
          <w:spacing w:val="0"/>
          <w:sz w:val="24"/>
          <w:szCs w:val="24"/>
          <w:shd w:val="clear" w:fill="FFFFFF"/>
          <w:lang w:val="en-US" w:eastAsia="zh-Hans"/>
        </w:rPr>
        <w:t>领取</w:t>
      </w:r>
      <w:r>
        <w:rPr>
          <w:rFonts w:hint="eastAsia" w:ascii="仿宋" w:hAnsi="仿宋" w:eastAsia="仿宋" w:cs="仿宋"/>
          <w:i w:val="0"/>
          <w:iCs w:val="0"/>
          <w:caps w:val="0"/>
          <w:color w:val="000000"/>
          <w:spacing w:val="0"/>
          <w:sz w:val="24"/>
          <w:szCs w:val="24"/>
          <w:shd w:val="clear" w:fill="FFFFFF"/>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 xml:space="preserve">通讯地址：成都市金牛区蓉都大道1120号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 xml:space="preserve">联 系 人：徐老师 吉老师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联系电话：028-68705042</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微软雅黑" w:hAnsi="微软雅黑" w:eastAsia="微软雅黑" w:cs="微软雅黑"/>
          <w:i w:val="0"/>
          <w:iCs w:val="0"/>
          <w:caps w:val="0"/>
          <w:color w:val="555555"/>
          <w:spacing w:val="0"/>
          <w:sz w:val="22"/>
          <w:szCs w:val="22"/>
        </w:rPr>
      </w:pPr>
      <w:r>
        <w:rPr>
          <w:rFonts w:hint="eastAsia" w:ascii="仿宋" w:hAnsi="仿宋" w:eastAsia="仿宋" w:cs="仿宋"/>
          <w:i w:val="0"/>
          <w:iCs w:val="0"/>
          <w:caps w:val="0"/>
          <w:color w:val="000000"/>
          <w:spacing w:val="0"/>
          <w:sz w:val="24"/>
          <w:szCs w:val="24"/>
          <w:shd w:val="clear" w:fill="FFFFFF"/>
        </w:rPr>
        <w:t>报名要求：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微软雅黑" w:hAnsi="微软雅黑" w:eastAsia="微软雅黑" w:cs="微软雅黑"/>
          <w:i w:val="0"/>
          <w:iCs w:val="0"/>
          <w:caps w:val="0"/>
          <w:color w:val="555555"/>
          <w:spacing w:val="0"/>
          <w:sz w:val="22"/>
          <w:szCs w:val="22"/>
        </w:rPr>
      </w:pPr>
      <w:r>
        <w:rPr>
          <w:rFonts w:hint="eastAsia" w:ascii="仿宋" w:hAnsi="仿宋" w:eastAsia="仿宋" w:cs="仿宋"/>
          <w:i w:val="0"/>
          <w:iCs w:val="0"/>
          <w:caps w:val="0"/>
          <w:color w:val="000000"/>
          <w:spacing w:val="0"/>
          <w:sz w:val="24"/>
          <w:szCs w:val="24"/>
          <w:shd w:val="clear" w:fill="FFFFFF"/>
        </w:rPr>
        <w:t>1:提供工商营业执照复印件一份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微软雅黑" w:hAnsi="微软雅黑" w:eastAsia="微软雅黑" w:cs="微软雅黑"/>
          <w:i w:val="0"/>
          <w:iCs w:val="0"/>
          <w:caps w:val="0"/>
          <w:color w:val="555555"/>
          <w:spacing w:val="0"/>
          <w:sz w:val="22"/>
          <w:szCs w:val="22"/>
        </w:rPr>
      </w:pPr>
      <w:r>
        <w:rPr>
          <w:rFonts w:hint="eastAsia" w:ascii="仿宋" w:hAnsi="仿宋" w:eastAsia="仿宋" w:cs="仿宋"/>
          <w:i w:val="0"/>
          <w:iCs w:val="0"/>
          <w:caps w:val="0"/>
          <w:color w:val="000000"/>
          <w:spacing w:val="0"/>
          <w:sz w:val="24"/>
          <w:szCs w:val="24"/>
          <w:shd w:val="clear" w:fill="FFFFFF"/>
        </w:rPr>
        <w:t>2:法定代表人授权书一份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微软雅黑" w:hAnsi="微软雅黑" w:eastAsia="微软雅黑" w:cs="微软雅黑"/>
          <w:i w:val="0"/>
          <w:iCs w:val="0"/>
          <w:caps w:val="0"/>
          <w:color w:val="555555"/>
          <w:spacing w:val="0"/>
          <w:sz w:val="22"/>
          <w:szCs w:val="22"/>
        </w:rPr>
      </w:pPr>
      <w:r>
        <w:rPr>
          <w:rFonts w:hint="eastAsia" w:ascii="仿宋" w:hAnsi="仿宋" w:eastAsia="仿宋" w:cs="仿宋"/>
          <w:i w:val="0"/>
          <w:iCs w:val="0"/>
          <w:caps w:val="0"/>
          <w:color w:val="000000"/>
          <w:spacing w:val="0"/>
          <w:sz w:val="24"/>
          <w:szCs w:val="24"/>
          <w:shd w:val="clear" w:fill="FFFFFF"/>
        </w:rPr>
        <w:t>3:法定代表人身份证复印件一份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微软雅黑" w:hAnsi="微软雅黑" w:eastAsia="微软雅黑" w:cs="微软雅黑"/>
          <w:i w:val="0"/>
          <w:iCs w:val="0"/>
          <w:caps w:val="0"/>
          <w:color w:val="555555"/>
          <w:spacing w:val="0"/>
          <w:sz w:val="22"/>
          <w:szCs w:val="22"/>
        </w:rPr>
      </w:pPr>
      <w:r>
        <w:rPr>
          <w:rFonts w:hint="eastAsia" w:ascii="仿宋" w:hAnsi="仿宋" w:eastAsia="仿宋" w:cs="仿宋"/>
          <w:i w:val="0"/>
          <w:iCs w:val="0"/>
          <w:caps w:val="0"/>
          <w:color w:val="000000"/>
          <w:spacing w:val="0"/>
          <w:sz w:val="24"/>
          <w:szCs w:val="24"/>
          <w:shd w:val="clear" w:fill="FFFFFF"/>
        </w:rPr>
        <w:t>4:被授权人身份证复印件一份</w:t>
      </w:r>
    </w:p>
    <w:p>
      <w:pPr>
        <w:keepNext w:val="0"/>
        <w:keepLines w:val="0"/>
        <w:pageBreakBefore w:val="0"/>
        <w:kinsoku/>
        <w:wordWrap/>
        <w:overflowPunct/>
        <w:topLinePunct w:val="0"/>
        <w:autoSpaceDE/>
        <w:autoSpaceDN/>
        <w:bidi w:val="0"/>
        <w:adjustRightInd/>
        <w:snapToGrid/>
        <w:ind w:firstLine="482" w:firstLineChars="200"/>
        <w:rPr>
          <w:rFonts w:hAnsi="宋体"/>
          <w:b/>
          <w:bCs/>
          <w:color w:val="000000"/>
          <w:sz w:val="24"/>
          <w:szCs w:val="24"/>
        </w:rPr>
        <w:sectPr>
          <w:pgSz w:w="11906" w:h="16838"/>
          <w:pgMar w:top="1440" w:right="1800" w:bottom="1440" w:left="1800" w:header="851" w:footer="992" w:gutter="0"/>
          <w:cols w:space="425" w:num="1"/>
          <w:docGrid w:type="lines" w:linePitch="312" w:charSpace="0"/>
        </w:sectPr>
      </w:pPr>
    </w:p>
    <w:p>
      <w:pPr>
        <w:pStyle w:val="6"/>
        <w:keepNext w:val="0"/>
        <w:keepLines w:val="0"/>
        <w:pageBreakBefore w:val="0"/>
        <w:kinsoku/>
        <w:wordWrap/>
        <w:overflowPunct/>
        <w:topLinePunct w:val="0"/>
        <w:autoSpaceDE/>
        <w:autoSpaceDN/>
        <w:bidi w:val="0"/>
        <w:adjustRightInd/>
        <w:snapToGrid/>
        <w:spacing w:line="360" w:lineRule="auto"/>
        <w:ind w:left="0" w:firstLine="643" w:firstLineChars="200"/>
        <w:jc w:val="center"/>
        <w:outlineLvl w:val="0"/>
        <w:rPr>
          <w:rFonts w:hint="eastAsia" w:ascii="宋体" w:hAnsi="宋体" w:cs="宋体"/>
          <w:b/>
          <w:bCs/>
          <w:color w:val="000000"/>
          <w:szCs w:val="32"/>
        </w:rPr>
      </w:pPr>
      <w:bookmarkStart w:id="21" w:name="_Toc100648653"/>
      <w:r>
        <w:rPr>
          <w:rFonts w:hint="eastAsia" w:ascii="宋体" w:hAnsi="宋体" w:cs="宋体"/>
          <w:b/>
          <w:bCs/>
          <w:color w:val="000000"/>
          <w:szCs w:val="32"/>
        </w:rPr>
        <w:t>第二章 询价须知</w:t>
      </w:r>
      <w:bookmarkEnd w:id="21"/>
    </w:p>
    <w:p>
      <w:pPr>
        <w:pStyle w:val="6"/>
        <w:spacing w:line="360" w:lineRule="auto"/>
        <w:ind w:left="0" w:firstLine="0"/>
        <w:jc w:val="center"/>
        <w:outlineLvl w:val="0"/>
        <w:rPr>
          <w:rFonts w:hint="eastAsia" w:ascii="宋体" w:hAnsi="宋体" w:cs="宋体"/>
          <w:b/>
          <w:bCs/>
          <w:color w:val="000000"/>
          <w:szCs w:val="32"/>
        </w:rPr>
      </w:pPr>
      <w:bookmarkStart w:id="22" w:name="_Toc75169752"/>
      <w:bookmarkStart w:id="23" w:name="_Toc38627773"/>
      <w:bookmarkStart w:id="24" w:name="_Toc100648598"/>
      <w:bookmarkStart w:id="25" w:name="_Toc81494829"/>
      <w:bookmarkStart w:id="26" w:name="_Toc100648654"/>
      <w:bookmarkStart w:id="27" w:name="_Toc38630150"/>
      <w:r>
        <w:rPr>
          <w:rFonts w:hint="eastAsia" w:ascii="宋体" w:hAnsi="宋体" w:cs="宋体"/>
          <w:b/>
          <w:color w:val="000000"/>
          <w:sz w:val="24"/>
        </w:rPr>
        <w:t>询价须知前附表</w:t>
      </w:r>
      <w:bookmarkEnd w:id="22"/>
      <w:bookmarkEnd w:id="23"/>
      <w:bookmarkEnd w:id="24"/>
      <w:bookmarkEnd w:id="25"/>
      <w:bookmarkEnd w:id="26"/>
      <w:bookmarkEnd w:id="27"/>
    </w:p>
    <w:tbl>
      <w:tblPr>
        <w:tblStyle w:val="12"/>
        <w:tblW w:w="9678"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7"/>
        <w:gridCol w:w="2011"/>
        <w:gridCol w:w="702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51" w:hRule="exact"/>
          <w:tblHeader/>
          <w:jc w:val="center"/>
        </w:trPr>
        <w:tc>
          <w:tcPr>
            <w:tcW w:w="647" w:type="dxa"/>
            <w:noWrap w:val="0"/>
            <w:vAlign w:val="center"/>
          </w:tcPr>
          <w:p>
            <w:pPr>
              <w:pStyle w:val="15"/>
              <w:jc w:val="center"/>
              <w:rPr>
                <w:rFonts w:hint="eastAsia"/>
                <w:b/>
                <w:color w:val="000000"/>
                <w:lang w:val="zh-CN"/>
              </w:rPr>
            </w:pPr>
            <w:r>
              <w:rPr>
                <w:rFonts w:hint="eastAsia"/>
                <w:b/>
                <w:color w:val="000000"/>
                <w:lang w:val="zh-CN"/>
              </w:rPr>
              <w:t>序号</w:t>
            </w:r>
          </w:p>
        </w:tc>
        <w:tc>
          <w:tcPr>
            <w:tcW w:w="2011" w:type="dxa"/>
            <w:noWrap w:val="0"/>
            <w:vAlign w:val="center"/>
          </w:tcPr>
          <w:p>
            <w:pPr>
              <w:pStyle w:val="15"/>
              <w:ind w:left="38"/>
              <w:jc w:val="center"/>
              <w:rPr>
                <w:rFonts w:hint="eastAsia"/>
                <w:b/>
                <w:color w:val="000000"/>
                <w:lang w:val="zh-CN"/>
              </w:rPr>
            </w:pPr>
            <w:r>
              <w:rPr>
                <w:rFonts w:hint="eastAsia"/>
                <w:b/>
                <w:color w:val="000000"/>
                <w:lang w:val="zh-CN"/>
              </w:rPr>
              <w:t>条款名称</w:t>
            </w:r>
          </w:p>
        </w:tc>
        <w:tc>
          <w:tcPr>
            <w:tcW w:w="7020" w:type="dxa"/>
            <w:noWrap w:val="0"/>
            <w:vAlign w:val="center"/>
          </w:tcPr>
          <w:p>
            <w:pPr>
              <w:pStyle w:val="15"/>
              <w:jc w:val="center"/>
              <w:rPr>
                <w:rFonts w:hint="eastAsia"/>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37" w:hRule="atLeast"/>
          <w:jc w:val="center"/>
        </w:trPr>
        <w:tc>
          <w:tcPr>
            <w:tcW w:w="647" w:type="dxa"/>
            <w:noWrap w:val="0"/>
            <w:vAlign w:val="center"/>
          </w:tcPr>
          <w:p>
            <w:pPr>
              <w:pStyle w:val="15"/>
              <w:jc w:val="center"/>
              <w:rPr>
                <w:rFonts w:hint="eastAsia"/>
                <w:color w:val="000000"/>
                <w:lang w:val="zh-CN"/>
              </w:rPr>
            </w:pPr>
            <w:r>
              <w:rPr>
                <w:rFonts w:hint="eastAsia"/>
                <w:color w:val="000000"/>
                <w:lang w:val="zh-CN"/>
              </w:rPr>
              <w:t>1</w:t>
            </w:r>
          </w:p>
        </w:tc>
        <w:tc>
          <w:tcPr>
            <w:tcW w:w="2011" w:type="dxa"/>
            <w:noWrap w:val="0"/>
            <w:vAlign w:val="center"/>
          </w:tcPr>
          <w:p>
            <w:pPr>
              <w:pStyle w:val="15"/>
              <w:jc w:val="center"/>
              <w:rPr>
                <w:rFonts w:hint="eastAsia" w:ascii="仿宋" w:hAnsi="仿宋" w:eastAsia="仿宋" w:cs="仿宋"/>
                <w:color w:val="000000"/>
                <w:lang w:val="zh-CN"/>
              </w:rPr>
            </w:pPr>
            <w:r>
              <w:rPr>
                <w:rFonts w:hint="eastAsia" w:ascii="仿宋" w:hAnsi="仿宋" w:eastAsia="仿宋" w:cs="仿宋"/>
                <w:color w:val="000000"/>
                <w:lang w:val="zh-CN"/>
              </w:rPr>
              <w:t>评审方法</w:t>
            </w:r>
          </w:p>
        </w:tc>
        <w:tc>
          <w:tcPr>
            <w:tcW w:w="7020" w:type="dxa"/>
            <w:noWrap w:val="0"/>
            <w:vAlign w:val="center"/>
          </w:tcPr>
          <w:p>
            <w:pPr>
              <w:pStyle w:val="15"/>
              <w:ind w:firstLine="240" w:firstLineChars="100"/>
              <w:rPr>
                <w:rFonts w:hint="eastAsia" w:ascii="仿宋" w:hAnsi="仿宋" w:eastAsia="仿宋" w:cs="仿宋"/>
                <w:color w:val="000000"/>
                <w:lang w:val="zh-CN"/>
              </w:rPr>
            </w:pPr>
            <w:r>
              <w:rPr>
                <w:rFonts w:hint="eastAsia" w:ascii="仿宋" w:hAnsi="仿宋" w:eastAsia="仿宋" w:cs="仿宋"/>
                <w:color w:val="000000"/>
                <w:lang w:val="zh-CN"/>
              </w:rPr>
              <w:t>最低评标价法。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9" w:hRule="atLeast"/>
          <w:jc w:val="center"/>
        </w:trPr>
        <w:tc>
          <w:tcPr>
            <w:tcW w:w="647" w:type="dxa"/>
            <w:noWrap w:val="0"/>
            <w:vAlign w:val="center"/>
          </w:tcPr>
          <w:p>
            <w:pPr>
              <w:pStyle w:val="15"/>
              <w:jc w:val="center"/>
              <w:rPr>
                <w:rFonts w:hint="eastAsia"/>
                <w:color w:val="000000"/>
                <w:lang w:val="zh-CN"/>
              </w:rPr>
            </w:pPr>
            <w:r>
              <w:rPr>
                <w:rFonts w:hint="eastAsia"/>
                <w:color w:val="000000"/>
                <w:lang w:val="zh-CN"/>
              </w:rPr>
              <w:t>2</w:t>
            </w:r>
          </w:p>
        </w:tc>
        <w:tc>
          <w:tcPr>
            <w:tcW w:w="2011" w:type="dxa"/>
            <w:noWrap w:val="0"/>
            <w:vAlign w:val="center"/>
          </w:tcPr>
          <w:p>
            <w:pPr>
              <w:pStyle w:val="15"/>
              <w:jc w:val="center"/>
              <w:rPr>
                <w:rFonts w:hint="eastAsia" w:ascii="仿宋" w:hAnsi="仿宋" w:eastAsia="仿宋" w:cs="仿宋"/>
                <w:color w:val="000000"/>
                <w:highlight w:val="yellow"/>
                <w:lang w:val="zh-CN"/>
              </w:rPr>
            </w:pPr>
            <w:r>
              <w:rPr>
                <w:rFonts w:hint="eastAsia" w:ascii="仿宋" w:hAnsi="仿宋" w:eastAsia="仿宋" w:cs="仿宋"/>
                <w:color w:val="000000"/>
                <w:lang w:val="zh-CN"/>
              </w:rPr>
              <w:t>履约时间</w:t>
            </w:r>
          </w:p>
        </w:tc>
        <w:tc>
          <w:tcPr>
            <w:tcW w:w="7020" w:type="dxa"/>
            <w:noWrap w:val="0"/>
            <w:vAlign w:val="center"/>
          </w:tcPr>
          <w:p>
            <w:pPr>
              <w:pStyle w:val="4"/>
              <w:ind w:firstLine="240" w:firstLineChars="100"/>
              <w:rPr>
                <w:rFonts w:hint="eastAsia" w:ascii="仿宋" w:hAnsi="仿宋" w:eastAsia="仿宋" w:cs="仿宋"/>
                <w:color w:val="000000"/>
                <w:sz w:val="24"/>
                <w:highlight w:val="yellow"/>
                <w:lang w:val="en-US" w:eastAsia="zh-CN"/>
              </w:rPr>
            </w:pPr>
            <w:r>
              <w:rPr>
                <w:rFonts w:hint="eastAsia" w:ascii="仿宋" w:hAnsi="仿宋" w:eastAsia="仿宋" w:cs="仿宋"/>
                <w:color w:val="000000"/>
                <w:sz w:val="24"/>
                <w:highlight w:val="none"/>
                <w:lang w:val="en-US" w:eastAsia="zh-CN"/>
              </w:rPr>
              <w:t>2025年1月至2028年1月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92" w:hRule="exact"/>
          <w:jc w:val="center"/>
        </w:trPr>
        <w:tc>
          <w:tcPr>
            <w:tcW w:w="647" w:type="dxa"/>
            <w:noWrap w:val="0"/>
            <w:vAlign w:val="center"/>
          </w:tcPr>
          <w:p>
            <w:pPr>
              <w:pStyle w:val="15"/>
              <w:jc w:val="center"/>
              <w:rPr>
                <w:rFonts w:hint="eastAsia"/>
                <w:color w:val="000000"/>
                <w:lang w:val="zh-CN"/>
              </w:rPr>
            </w:pPr>
            <w:r>
              <w:rPr>
                <w:rFonts w:hint="eastAsia"/>
                <w:color w:val="000000"/>
                <w:lang w:val="zh-CN"/>
              </w:rPr>
              <w:t>3</w:t>
            </w:r>
          </w:p>
        </w:tc>
        <w:tc>
          <w:tcPr>
            <w:tcW w:w="2011" w:type="dxa"/>
            <w:noWrap w:val="0"/>
            <w:vAlign w:val="center"/>
          </w:tcPr>
          <w:p>
            <w:pPr>
              <w:pStyle w:val="15"/>
              <w:jc w:val="center"/>
              <w:rPr>
                <w:rFonts w:hint="eastAsia" w:ascii="仿宋" w:hAnsi="仿宋" w:eastAsia="仿宋" w:cs="仿宋"/>
                <w:color w:val="000000"/>
                <w:lang w:val="zh-CN"/>
              </w:rPr>
            </w:pPr>
            <w:r>
              <w:rPr>
                <w:rFonts w:hint="eastAsia" w:ascii="仿宋" w:hAnsi="仿宋" w:eastAsia="仿宋" w:cs="仿宋"/>
                <w:color w:val="000000"/>
                <w:lang w:val="zh-CN"/>
              </w:rPr>
              <w:t>联合体</w:t>
            </w:r>
          </w:p>
        </w:tc>
        <w:tc>
          <w:tcPr>
            <w:tcW w:w="7020" w:type="dxa"/>
            <w:noWrap w:val="0"/>
            <w:vAlign w:val="center"/>
          </w:tcPr>
          <w:p>
            <w:pPr>
              <w:pStyle w:val="15"/>
              <w:ind w:firstLine="240" w:firstLineChars="100"/>
              <w:rPr>
                <w:rFonts w:hint="eastAsia" w:ascii="仿宋" w:hAnsi="仿宋" w:eastAsia="仿宋" w:cs="仿宋"/>
                <w:color w:val="000000"/>
                <w:lang w:val="zh-CN"/>
              </w:rPr>
            </w:pPr>
            <w:r>
              <w:rPr>
                <w:rFonts w:hint="eastAsia" w:ascii="仿宋" w:hAnsi="仿宋" w:eastAsia="仿宋" w:cs="仿宋"/>
                <w:color w:val="000000"/>
              </w:rPr>
              <w:t>本项目不允许联合体参与询价。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33" w:hRule="exact"/>
          <w:jc w:val="center"/>
        </w:trPr>
        <w:tc>
          <w:tcPr>
            <w:tcW w:w="647" w:type="dxa"/>
            <w:noWrap w:val="0"/>
            <w:vAlign w:val="center"/>
          </w:tcPr>
          <w:p>
            <w:pPr>
              <w:pStyle w:val="15"/>
              <w:jc w:val="center"/>
              <w:rPr>
                <w:rFonts w:hint="eastAsia"/>
                <w:color w:val="000000"/>
                <w:lang w:val="zh-CN"/>
              </w:rPr>
            </w:pPr>
            <w:r>
              <w:rPr>
                <w:rFonts w:hint="eastAsia"/>
                <w:color w:val="000000"/>
              </w:rPr>
              <w:t>4</w:t>
            </w:r>
          </w:p>
        </w:tc>
        <w:tc>
          <w:tcPr>
            <w:tcW w:w="2011" w:type="dxa"/>
            <w:noWrap w:val="0"/>
            <w:vAlign w:val="center"/>
          </w:tcPr>
          <w:p>
            <w:pPr>
              <w:pStyle w:val="15"/>
              <w:jc w:val="center"/>
              <w:rPr>
                <w:rFonts w:hint="eastAsia" w:ascii="仿宋" w:hAnsi="仿宋" w:eastAsia="仿宋" w:cs="仿宋"/>
                <w:color w:val="000000"/>
                <w:lang w:val="zh-CN"/>
              </w:rPr>
            </w:pPr>
            <w:r>
              <w:rPr>
                <w:rFonts w:hint="eastAsia" w:ascii="仿宋" w:hAnsi="仿宋" w:eastAsia="仿宋" w:cs="仿宋"/>
                <w:color w:val="000000"/>
                <w:lang w:val="zh-CN"/>
              </w:rPr>
              <w:t>分包、转包</w:t>
            </w:r>
          </w:p>
        </w:tc>
        <w:tc>
          <w:tcPr>
            <w:tcW w:w="7020" w:type="dxa"/>
            <w:noWrap w:val="0"/>
            <w:vAlign w:val="center"/>
          </w:tcPr>
          <w:p>
            <w:pPr>
              <w:pStyle w:val="15"/>
              <w:ind w:firstLine="240" w:firstLineChars="100"/>
              <w:rPr>
                <w:rFonts w:hint="eastAsia" w:ascii="仿宋" w:hAnsi="仿宋" w:eastAsia="仿宋" w:cs="仿宋"/>
                <w:color w:val="000000"/>
              </w:rPr>
            </w:pPr>
            <w:r>
              <w:rPr>
                <w:rFonts w:hint="eastAsia" w:ascii="仿宋" w:hAnsi="仿宋" w:eastAsia="仿宋" w:cs="仿宋"/>
                <w:color w:val="000000"/>
              </w:rPr>
              <w:t>本项目不允许分包、转包履约。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4" w:hRule="atLeast"/>
          <w:jc w:val="center"/>
        </w:trPr>
        <w:tc>
          <w:tcPr>
            <w:tcW w:w="647" w:type="dxa"/>
            <w:noWrap w:val="0"/>
            <w:vAlign w:val="center"/>
          </w:tcPr>
          <w:p>
            <w:pPr>
              <w:pStyle w:val="15"/>
              <w:jc w:val="center"/>
              <w:rPr>
                <w:rFonts w:hint="eastAsia"/>
                <w:color w:val="000000"/>
                <w:lang w:val="zh-CN"/>
              </w:rPr>
            </w:pPr>
            <w:r>
              <w:rPr>
                <w:rFonts w:hint="eastAsia"/>
                <w:color w:val="000000"/>
              </w:rPr>
              <w:t>5</w:t>
            </w:r>
          </w:p>
        </w:tc>
        <w:tc>
          <w:tcPr>
            <w:tcW w:w="2011" w:type="dxa"/>
            <w:noWrap w:val="0"/>
            <w:vAlign w:val="center"/>
          </w:tcPr>
          <w:p>
            <w:pPr>
              <w:pStyle w:val="15"/>
              <w:jc w:val="center"/>
              <w:rPr>
                <w:rFonts w:hint="eastAsia" w:ascii="仿宋" w:hAnsi="仿宋" w:eastAsia="仿宋" w:cs="仿宋"/>
                <w:color w:val="000000"/>
                <w:lang w:val="zh-CN"/>
              </w:rPr>
            </w:pPr>
            <w:r>
              <w:rPr>
                <w:rFonts w:hint="eastAsia" w:ascii="仿宋" w:hAnsi="仿宋" w:eastAsia="仿宋" w:cs="仿宋"/>
                <w:color w:val="000000"/>
                <w:lang w:val="zh-CN"/>
              </w:rPr>
              <w:t>报价文件份数</w:t>
            </w:r>
          </w:p>
        </w:tc>
        <w:tc>
          <w:tcPr>
            <w:tcW w:w="7020" w:type="dxa"/>
            <w:noWrap w:val="0"/>
            <w:vAlign w:val="center"/>
          </w:tcPr>
          <w:p>
            <w:pPr>
              <w:pStyle w:val="15"/>
              <w:ind w:firstLine="240" w:firstLineChars="100"/>
              <w:rPr>
                <w:rFonts w:hint="eastAsia" w:ascii="仿宋" w:hAnsi="仿宋" w:eastAsia="仿宋" w:cs="仿宋"/>
                <w:color w:val="000000"/>
                <w:lang w:val="zh-CN"/>
              </w:rPr>
            </w:pPr>
            <w:r>
              <w:rPr>
                <w:rFonts w:hint="eastAsia" w:ascii="仿宋" w:hAnsi="仿宋" w:eastAsia="仿宋" w:cs="仿宋"/>
                <w:color w:val="000000"/>
                <w:lang w:val="zh-CN"/>
              </w:rPr>
              <w:t>正本1份；副本</w:t>
            </w:r>
            <w:r>
              <w:rPr>
                <w:rFonts w:hint="eastAsia" w:ascii="仿宋" w:hAnsi="仿宋" w:eastAsia="仿宋" w:cs="仿宋"/>
                <w:color w:val="000000"/>
              </w:rPr>
              <w:t>1</w:t>
            </w:r>
            <w:r>
              <w:rPr>
                <w:rFonts w:hint="eastAsia" w:ascii="仿宋" w:hAnsi="仿宋" w:eastAsia="仿宋" w:cs="仿宋"/>
                <w:color w:val="000000"/>
                <w:lang w:val="zh-CN"/>
              </w:rPr>
              <w:t>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4" w:hRule="atLeast"/>
          <w:jc w:val="center"/>
        </w:trPr>
        <w:tc>
          <w:tcPr>
            <w:tcW w:w="647" w:type="dxa"/>
            <w:noWrap w:val="0"/>
            <w:vAlign w:val="center"/>
          </w:tcPr>
          <w:p>
            <w:pPr>
              <w:pStyle w:val="15"/>
              <w:jc w:val="center"/>
              <w:rPr>
                <w:rFonts w:hint="eastAsia"/>
                <w:color w:val="000000"/>
              </w:rPr>
            </w:pPr>
            <w:r>
              <w:rPr>
                <w:rFonts w:hint="eastAsia"/>
                <w:color w:val="000000"/>
              </w:rPr>
              <w:t>6</w:t>
            </w:r>
          </w:p>
        </w:tc>
        <w:tc>
          <w:tcPr>
            <w:tcW w:w="2011" w:type="dxa"/>
            <w:noWrap w:val="0"/>
            <w:vAlign w:val="center"/>
          </w:tcPr>
          <w:p>
            <w:pPr>
              <w:pStyle w:val="15"/>
              <w:jc w:val="center"/>
              <w:rPr>
                <w:rFonts w:hint="eastAsia" w:ascii="仿宋" w:hAnsi="仿宋" w:eastAsia="仿宋" w:cs="仿宋"/>
                <w:color w:val="000000"/>
              </w:rPr>
            </w:pPr>
            <w:r>
              <w:rPr>
                <w:rFonts w:hint="eastAsia" w:ascii="仿宋" w:hAnsi="仿宋" w:eastAsia="仿宋" w:cs="仿宋"/>
                <w:color w:val="000000"/>
              </w:rPr>
              <w:t>采购预算</w:t>
            </w:r>
          </w:p>
          <w:p>
            <w:pPr>
              <w:pStyle w:val="15"/>
              <w:jc w:val="center"/>
              <w:rPr>
                <w:rFonts w:hint="eastAsia" w:ascii="仿宋" w:hAnsi="仿宋" w:eastAsia="仿宋" w:cs="仿宋"/>
                <w:color w:val="000000"/>
              </w:rPr>
            </w:pPr>
            <w:r>
              <w:rPr>
                <w:rFonts w:hint="eastAsia" w:ascii="仿宋" w:hAnsi="仿宋" w:eastAsia="仿宋" w:cs="仿宋"/>
                <w:b/>
                <w:bCs/>
                <w:color w:val="000000"/>
              </w:rPr>
              <w:t>（实质性要求）</w:t>
            </w:r>
          </w:p>
        </w:tc>
        <w:tc>
          <w:tcPr>
            <w:tcW w:w="7020" w:type="dxa"/>
            <w:noWrap w:val="0"/>
            <w:vAlign w:val="center"/>
          </w:tcPr>
          <w:p>
            <w:pPr>
              <w:pStyle w:val="15"/>
              <w:ind w:firstLine="240" w:firstLineChars="100"/>
              <w:rPr>
                <w:rFonts w:hint="eastAsia" w:ascii="仿宋" w:hAnsi="仿宋" w:eastAsia="仿宋" w:cs="仿宋"/>
                <w:color w:val="000000"/>
              </w:rPr>
            </w:pPr>
            <w:r>
              <w:rPr>
                <w:rFonts w:hint="eastAsia" w:ascii="仿宋" w:hAnsi="仿宋" w:eastAsia="仿宋" w:cs="仿宋"/>
                <w:color w:val="000000"/>
              </w:rPr>
              <w:t>采购预算：1</w:t>
            </w:r>
            <w:r>
              <w:rPr>
                <w:rFonts w:hint="eastAsia" w:ascii="仿宋" w:hAnsi="仿宋" w:eastAsia="仿宋" w:cs="仿宋"/>
                <w:color w:val="000000"/>
                <w:lang w:val="en-US" w:eastAsia="zh-CN"/>
              </w:rPr>
              <w:t>9</w:t>
            </w:r>
            <w:r>
              <w:rPr>
                <w:rFonts w:hint="eastAsia" w:ascii="仿宋" w:hAnsi="仿宋" w:eastAsia="仿宋" w:cs="仿宋"/>
                <w:color w:val="000000"/>
              </w:rPr>
              <w:t>000元；</w:t>
            </w:r>
          </w:p>
          <w:p>
            <w:pPr>
              <w:pStyle w:val="15"/>
              <w:ind w:firstLine="240" w:firstLineChars="100"/>
              <w:rPr>
                <w:rFonts w:hint="eastAsia" w:ascii="仿宋" w:hAnsi="仿宋" w:eastAsia="仿宋" w:cs="仿宋"/>
                <w:color w:val="000000"/>
              </w:rPr>
            </w:pPr>
            <w:r>
              <w:rPr>
                <w:rFonts w:hint="eastAsia" w:ascii="仿宋" w:hAnsi="仿宋" w:eastAsia="仿宋" w:cs="仿宋"/>
                <w:color w:val="000000"/>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28" w:hRule="atLeast"/>
          <w:jc w:val="center"/>
        </w:trPr>
        <w:tc>
          <w:tcPr>
            <w:tcW w:w="647" w:type="dxa"/>
            <w:noWrap w:val="0"/>
            <w:vAlign w:val="center"/>
          </w:tcPr>
          <w:p>
            <w:pPr>
              <w:pStyle w:val="15"/>
              <w:jc w:val="center"/>
              <w:rPr>
                <w:rFonts w:hint="eastAsia"/>
                <w:color w:val="000000"/>
              </w:rPr>
            </w:pPr>
            <w:r>
              <w:rPr>
                <w:rFonts w:hint="eastAsia"/>
                <w:color w:val="000000"/>
              </w:rPr>
              <w:t>7</w:t>
            </w:r>
          </w:p>
        </w:tc>
        <w:tc>
          <w:tcPr>
            <w:tcW w:w="2011" w:type="dxa"/>
            <w:noWrap w:val="0"/>
            <w:vAlign w:val="center"/>
          </w:tcPr>
          <w:p>
            <w:pPr>
              <w:pStyle w:val="15"/>
              <w:ind w:left="38"/>
              <w:jc w:val="center"/>
              <w:rPr>
                <w:rFonts w:hint="eastAsia" w:ascii="仿宋" w:hAnsi="仿宋" w:eastAsia="仿宋" w:cs="仿宋"/>
                <w:color w:val="000000"/>
                <w:lang w:val="zh-CN"/>
              </w:rPr>
            </w:pPr>
            <w:r>
              <w:rPr>
                <w:rFonts w:hint="eastAsia" w:ascii="仿宋" w:hAnsi="仿宋" w:eastAsia="仿宋" w:cs="仿宋"/>
                <w:color w:val="000000"/>
                <w:lang w:val="zh-CN"/>
              </w:rPr>
              <w:t>最高限价</w:t>
            </w:r>
          </w:p>
          <w:p>
            <w:pPr>
              <w:pStyle w:val="15"/>
              <w:ind w:left="38"/>
              <w:jc w:val="center"/>
              <w:rPr>
                <w:rFonts w:hint="eastAsia" w:ascii="仿宋" w:hAnsi="仿宋" w:eastAsia="仿宋" w:cs="仿宋"/>
                <w:color w:val="000000"/>
                <w:lang w:val="zh-CN"/>
              </w:rPr>
            </w:pPr>
            <w:r>
              <w:rPr>
                <w:rFonts w:hint="eastAsia" w:ascii="仿宋" w:hAnsi="仿宋" w:eastAsia="仿宋" w:cs="仿宋"/>
                <w:b/>
                <w:color w:val="000000"/>
                <w:lang w:val="zh-CN"/>
              </w:rPr>
              <w:t>（</w:t>
            </w:r>
            <w:r>
              <w:rPr>
                <w:rFonts w:hint="eastAsia" w:ascii="仿宋" w:hAnsi="仿宋" w:eastAsia="仿宋" w:cs="仿宋"/>
                <w:b/>
                <w:bCs/>
                <w:color w:val="000000"/>
              </w:rPr>
              <w:t>实质性要求）</w:t>
            </w:r>
          </w:p>
        </w:tc>
        <w:tc>
          <w:tcPr>
            <w:tcW w:w="7020" w:type="dxa"/>
            <w:noWrap w:val="0"/>
            <w:vAlign w:val="center"/>
          </w:tcPr>
          <w:p>
            <w:pPr>
              <w:pStyle w:val="16"/>
              <w:spacing w:line="24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lang w:val="zh-CN"/>
              </w:rPr>
              <w:t>最高限价</w:t>
            </w:r>
            <w:r>
              <w:rPr>
                <w:rFonts w:hint="eastAsia" w:ascii="仿宋" w:hAnsi="仿宋" w:eastAsia="仿宋" w:cs="仿宋"/>
                <w:color w:val="000000"/>
                <w:sz w:val="24"/>
              </w:rPr>
              <w:t>：1</w:t>
            </w:r>
            <w:r>
              <w:rPr>
                <w:rFonts w:hint="eastAsia" w:ascii="仿宋" w:hAnsi="仿宋" w:eastAsia="仿宋" w:cs="仿宋"/>
                <w:color w:val="000000"/>
                <w:sz w:val="24"/>
                <w:lang w:val="en-US" w:eastAsia="zh-CN"/>
              </w:rPr>
              <w:t>9</w:t>
            </w:r>
            <w:r>
              <w:rPr>
                <w:rFonts w:hint="eastAsia" w:ascii="仿宋" w:hAnsi="仿宋" w:eastAsia="仿宋" w:cs="仿宋"/>
                <w:color w:val="000000"/>
                <w:sz w:val="24"/>
              </w:rPr>
              <w:t>000元；</w:t>
            </w:r>
          </w:p>
          <w:p>
            <w:pPr>
              <w:pStyle w:val="16"/>
              <w:spacing w:line="240" w:lineRule="auto"/>
              <w:ind w:firstLine="240" w:firstLineChars="100"/>
              <w:rPr>
                <w:rFonts w:hint="eastAsia" w:ascii="仿宋" w:hAnsi="仿宋" w:eastAsia="仿宋" w:cs="仿宋"/>
                <w:color w:val="000000"/>
                <w:sz w:val="24"/>
                <w:lang w:val="zh-CN"/>
              </w:rPr>
            </w:pPr>
            <w:r>
              <w:rPr>
                <w:rFonts w:hint="eastAsia" w:ascii="仿宋" w:hAnsi="仿宋" w:eastAsia="仿宋" w:cs="仿宋"/>
                <w:color w:val="000000"/>
                <w:sz w:val="24"/>
                <w:lang w:val="zh-CN"/>
              </w:rPr>
              <w:t>超过最高限价的投标为无效投标。</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黑体" w:hAnsi="宋体" w:eastAsia="黑体" w:cs="黑体"/>
          <w:i w:val="0"/>
          <w:iCs w:val="0"/>
          <w:caps w:val="0"/>
          <w:color w:val="000000"/>
          <w:spacing w:val="0"/>
          <w:sz w:val="24"/>
          <w:szCs w:val="24"/>
          <w:shd w:val="clear" w:fill="FFFFFF"/>
          <w:lang w:val="en-US" w:eastAsia="zh-Hans"/>
        </w:rPr>
      </w:pPr>
      <w:r>
        <w:rPr>
          <w:rFonts w:hint="eastAsia" w:ascii="黑体" w:hAnsi="宋体" w:eastAsia="黑体" w:cs="黑体"/>
          <w:i w:val="0"/>
          <w:iCs w:val="0"/>
          <w:caps w:val="0"/>
          <w:color w:val="000000"/>
          <w:spacing w:val="0"/>
          <w:sz w:val="24"/>
          <w:szCs w:val="24"/>
          <w:shd w:val="clear" w:fill="FFFFFF"/>
        </w:rPr>
        <w:t>1</w:t>
      </w:r>
      <w:r>
        <w:rPr>
          <w:rFonts w:hint="eastAsia" w:ascii="黑体" w:hAnsi="宋体" w:eastAsia="黑体" w:cs="黑体"/>
          <w:i w:val="0"/>
          <w:iCs w:val="0"/>
          <w:caps w:val="0"/>
          <w:color w:val="000000"/>
          <w:spacing w:val="0"/>
          <w:sz w:val="24"/>
          <w:szCs w:val="24"/>
          <w:shd w:val="clear" w:fill="FFFFFF"/>
          <w:lang w:val="en-US" w:eastAsia="zh-Hans"/>
        </w:rPr>
        <w:t>.适用范围：本询价文件仅适用于本次询价项目。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黑体" w:hAnsi="宋体" w:eastAsia="黑体" w:cs="黑体"/>
          <w:i w:val="0"/>
          <w:iCs w:val="0"/>
          <w:caps w:val="0"/>
          <w:color w:val="000000"/>
          <w:spacing w:val="0"/>
          <w:sz w:val="24"/>
          <w:szCs w:val="24"/>
          <w:shd w:val="clear" w:fill="FFFFFF"/>
          <w:lang w:val="en-US" w:eastAsia="zh-Hans"/>
        </w:rPr>
        <w:t>2.定义</w:t>
      </w:r>
      <w:r>
        <w:rPr>
          <w:rFonts w:hint="eastAsia" w:ascii="仿宋" w:hAnsi="仿宋" w:eastAsia="仿宋" w:cs="仿宋"/>
          <w:i w:val="0"/>
          <w:iCs w:val="0"/>
          <w:caps w:val="0"/>
          <w:color w:val="000000"/>
          <w:spacing w:val="0"/>
          <w:sz w:val="24"/>
          <w:szCs w:val="24"/>
          <w:shd w:val="clear" w:fill="FFFFFF"/>
          <w:lang w:val="en-US" w:eastAsia="zh-Hans"/>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2.1“采购人”系成都市第八人民医院。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2.2“供应商”系指响应询价文件要求，并提交报价文件的合法供应商。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黑体" w:hAnsi="宋体" w:eastAsia="黑体" w:cs="黑体"/>
          <w:i w:val="0"/>
          <w:iCs w:val="0"/>
          <w:caps w:val="0"/>
          <w:color w:val="000000"/>
          <w:spacing w:val="0"/>
          <w:sz w:val="24"/>
          <w:szCs w:val="24"/>
          <w:shd w:val="clear" w:fill="FFFFFF"/>
          <w:lang w:val="en-US" w:eastAsia="zh-Hans"/>
        </w:rPr>
      </w:pPr>
      <w:r>
        <w:rPr>
          <w:rFonts w:hint="eastAsia" w:ascii="黑体" w:hAnsi="宋体" w:eastAsia="黑体" w:cs="黑体"/>
          <w:i w:val="0"/>
          <w:iCs w:val="0"/>
          <w:caps w:val="0"/>
          <w:color w:val="000000"/>
          <w:spacing w:val="0"/>
          <w:sz w:val="24"/>
          <w:szCs w:val="24"/>
          <w:shd w:val="clear" w:fill="FFFFFF"/>
          <w:lang w:val="en-US" w:eastAsia="zh-CN"/>
        </w:rPr>
        <w:t>3</w:t>
      </w:r>
      <w:r>
        <w:rPr>
          <w:rFonts w:hint="eastAsia" w:ascii="黑体" w:hAnsi="宋体" w:eastAsia="黑体" w:cs="黑体"/>
          <w:i w:val="0"/>
          <w:iCs w:val="0"/>
          <w:caps w:val="0"/>
          <w:color w:val="000000"/>
          <w:spacing w:val="0"/>
          <w:sz w:val="24"/>
          <w:szCs w:val="24"/>
          <w:shd w:val="clear" w:fill="FFFFFF"/>
          <w:lang w:val="en-US" w:eastAsia="zh-Hans"/>
        </w:rPr>
        <w:t>.报价文件的组成：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供应商须按询价文件的要求编写报价文件，对询价文件提出的要求和条件做出实质性响应。报价文件包括但不限于下列内容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（1）供应商资格声明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（2）报价一览表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（3）法定代表人授权书（非法定代表人投标适用，原件）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（4）法定代表人身份证复印件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（5）授权代表身份证复印件（非法定代表人投标适用）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（6）营业执照</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（7）其他需要提供的资料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黑体" w:hAnsi="宋体" w:eastAsia="黑体" w:cs="黑体"/>
          <w:i w:val="0"/>
          <w:iCs w:val="0"/>
          <w:caps w:val="0"/>
          <w:color w:val="000000"/>
          <w:spacing w:val="0"/>
          <w:sz w:val="24"/>
          <w:szCs w:val="24"/>
          <w:shd w:val="clear" w:fill="FFFFFF"/>
          <w:lang w:val="en-US" w:eastAsia="zh-CN"/>
        </w:rPr>
        <w:t>4</w:t>
      </w:r>
      <w:r>
        <w:rPr>
          <w:rFonts w:hint="eastAsia" w:ascii="黑体" w:hAnsi="宋体" w:eastAsia="黑体" w:cs="黑体"/>
          <w:i w:val="0"/>
          <w:iCs w:val="0"/>
          <w:caps w:val="0"/>
          <w:color w:val="000000"/>
          <w:spacing w:val="0"/>
          <w:sz w:val="24"/>
          <w:szCs w:val="24"/>
          <w:shd w:val="clear" w:fill="FFFFFF"/>
          <w:lang w:val="en-US" w:eastAsia="zh-Hans"/>
        </w:rPr>
        <w:t>.询价有效期：</w:t>
      </w:r>
      <w:r>
        <w:rPr>
          <w:rFonts w:hint="eastAsia" w:ascii="仿宋" w:hAnsi="仿宋" w:eastAsia="仿宋" w:cs="仿宋"/>
          <w:i w:val="0"/>
          <w:iCs w:val="0"/>
          <w:caps w:val="0"/>
          <w:color w:val="000000"/>
          <w:spacing w:val="0"/>
          <w:sz w:val="24"/>
          <w:szCs w:val="24"/>
          <w:shd w:val="clear" w:fill="FFFFFF"/>
          <w:lang w:val="en-US" w:eastAsia="zh-Hans"/>
        </w:rPr>
        <w:t>开标后4天。询价有效期短于此规定期限的报价，将被拒绝。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黑体" w:hAnsi="宋体" w:eastAsia="黑体" w:cs="黑体"/>
          <w:i w:val="0"/>
          <w:iCs w:val="0"/>
          <w:caps w:val="0"/>
          <w:color w:val="000000"/>
          <w:spacing w:val="0"/>
          <w:sz w:val="24"/>
          <w:szCs w:val="24"/>
          <w:shd w:val="clear" w:fill="FFFFFF"/>
          <w:lang w:val="en-US" w:eastAsia="zh-CN"/>
        </w:rPr>
        <w:t>5</w:t>
      </w:r>
      <w:r>
        <w:rPr>
          <w:rFonts w:hint="eastAsia" w:ascii="黑体" w:hAnsi="宋体" w:eastAsia="黑体" w:cs="黑体"/>
          <w:i w:val="0"/>
          <w:iCs w:val="0"/>
          <w:caps w:val="0"/>
          <w:color w:val="000000"/>
          <w:spacing w:val="0"/>
          <w:sz w:val="24"/>
          <w:szCs w:val="24"/>
          <w:shd w:val="clear" w:fill="FFFFFF"/>
          <w:lang w:val="en-US" w:eastAsia="zh-Hans"/>
        </w:rPr>
        <w:t>.价格说明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CN"/>
        </w:rPr>
        <w:t>5</w:t>
      </w:r>
      <w:r>
        <w:rPr>
          <w:rFonts w:hint="eastAsia" w:ascii="仿宋" w:hAnsi="仿宋" w:eastAsia="仿宋" w:cs="仿宋"/>
          <w:i w:val="0"/>
          <w:iCs w:val="0"/>
          <w:caps w:val="0"/>
          <w:color w:val="000000"/>
          <w:spacing w:val="0"/>
          <w:sz w:val="24"/>
          <w:szCs w:val="24"/>
          <w:shd w:val="clear" w:fill="FFFFFF"/>
          <w:lang w:val="en-US" w:eastAsia="zh-Hans"/>
        </w:rPr>
        <w:t xml:space="preserve">.1项目所有报价一律以人民币报价；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CN"/>
        </w:rPr>
        <w:t>5</w:t>
      </w:r>
      <w:r>
        <w:rPr>
          <w:rFonts w:hint="eastAsia" w:ascii="仿宋" w:hAnsi="仿宋" w:eastAsia="仿宋" w:cs="仿宋"/>
          <w:i w:val="0"/>
          <w:iCs w:val="0"/>
          <w:caps w:val="0"/>
          <w:color w:val="000000"/>
          <w:spacing w:val="0"/>
          <w:sz w:val="24"/>
          <w:szCs w:val="24"/>
          <w:shd w:val="clear" w:fill="FFFFFF"/>
          <w:lang w:val="en-US" w:eastAsia="zh-Hans"/>
        </w:rPr>
        <w:t>.2供应商报价应为完成本询价文件中所要求的全部内容的最终价格。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黑体" w:hAnsi="宋体" w:eastAsia="黑体" w:cs="黑体"/>
          <w:i w:val="0"/>
          <w:iCs w:val="0"/>
          <w:caps w:val="0"/>
          <w:color w:val="000000"/>
          <w:spacing w:val="0"/>
          <w:sz w:val="24"/>
          <w:szCs w:val="24"/>
          <w:shd w:val="clear" w:fill="FFFFFF"/>
          <w:lang w:val="en-US" w:eastAsia="zh-Hans"/>
        </w:rPr>
      </w:pPr>
      <w:r>
        <w:rPr>
          <w:rFonts w:hint="eastAsia" w:ascii="黑体" w:hAnsi="宋体" w:eastAsia="黑体" w:cs="黑体"/>
          <w:i w:val="0"/>
          <w:iCs w:val="0"/>
          <w:caps w:val="0"/>
          <w:color w:val="000000"/>
          <w:spacing w:val="0"/>
          <w:sz w:val="24"/>
          <w:szCs w:val="24"/>
          <w:shd w:val="clear" w:fill="FFFFFF"/>
          <w:lang w:val="en-US" w:eastAsia="zh-CN"/>
        </w:rPr>
        <w:t>6</w:t>
      </w:r>
      <w:r>
        <w:rPr>
          <w:rFonts w:hint="eastAsia" w:ascii="黑体" w:hAnsi="宋体" w:eastAsia="黑体" w:cs="黑体"/>
          <w:i w:val="0"/>
          <w:iCs w:val="0"/>
          <w:caps w:val="0"/>
          <w:color w:val="000000"/>
          <w:spacing w:val="0"/>
          <w:sz w:val="24"/>
          <w:szCs w:val="24"/>
          <w:shd w:val="clear" w:fill="FFFFFF"/>
          <w:lang w:val="en-US" w:eastAsia="zh-Hans"/>
        </w:rPr>
        <w:t>.报价文件的递交（实质性要求）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CN"/>
        </w:rPr>
        <w:t>6</w:t>
      </w:r>
      <w:r>
        <w:rPr>
          <w:rFonts w:hint="eastAsia" w:ascii="仿宋" w:hAnsi="仿宋" w:eastAsia="仿宋" w:cs="仿宋"/>
          <w:i w:val="0"/>
          <w:iCs w:val="0"/>
          <w:caps w:val="0"/>
          <w:color w:val="000000"/>
          <w:spacing w:val="0"/>
          <w:sz w:val="24"/>
          <w:szCs w:val="24"/>
          <w:shd w:val="clear" w:fill="FFFFFF"/>
          <w:lang w:val="en-US" w:eastAsia="zh-Hans"/>
        </w:rPr>
        <w:t>.1供应商递交的报价文件为正本一份、副本一份。报价文件正本应用不褪色的墨水中文书写或打印，并装订成册，副本可以是正本的复印件，并在报价文件封面标明采购项目名称、供应商名称以及 “正本”、“副本”字样。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CN"/>
        </w:rPr>
        <w:t>6</w:t>
      </w:r>
      <w:r>
        <w:rPr>
          <w:rFonts w:hint="eastAsia" w:ascii="仿宋" w:hAnsi="仿宋" w:eastAsia="仿宋" w:cs="仿宋"/>
          <w:i w:val="0"/>
          <w:iCs w:val="0"/>
          <w:caps w:val="0"/>
          <w:color w:val="000000"/>
          <w:spacing w:val="0"/>
          <w:sz w:val="24"/>
          <w:szCs w:val="24"/>
          <w:shd w:val="clear" w:fill="FFFFFF"/>
          <w:lang w:val="en-US" w:eastAsia="zh-Hans"/>
        </w:rPr>
        <w:t>.2报价文件应由供应商法定代表人或经法定代表人正式授权的供应商代表按询价文件的要求签字或加盖公章。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CN"/>
        </w:rPr>
        <w:t>6</w:t>
      </w:r>
      <w:r>
        <w:rPr>
          <w:rFonts w:hint="eastAsia" w:ascii="仿宋" w:hAnsi="仿宋" w:eastAsia="仿宋" w:cs="仿宋"/>
          <w:i w:val="0"/>
          <w:iCs w:val="0"/>
          <w:caps w:val="0"/>
          <w:color w:val="000000"/>
          <w:spacing w:val="0"/>
          <w:sz w:val="24"/>
          <w:szCs w:val="24"/>
          <w:shd w:val="clear" w:fill="FFFFFF"/>
          <w:lang w:val="en-US" w:eastAsia="zh-Hans"/>
        </w:rPr>
        <w:t>.3 报价文件正本和副本应当采取胶装方式装订成册，不得散装或者合页装订，若报价文件同一册的内容较多，供应商可将报价文件分装成若干册，并在封面标明次序及册数。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CN"/>
        </w:rPr>
        <w:t>6</w:t>
      </w:r>
      <w:r>
        <w:rPr>
          <w:rFonts w:hint="eastAsia" w:ascii="仿宋" w:hAnsi="仿宋" w:eastAsia="仿宋" w:cs="仿宋"/>
          <w:i w:val="0"/>
          <w:iCs w:val="0"/>
          <w:caps w:val="0"/>
          <w:color w:val="000000"/>
          <w:spacing w:val="0"/>
          <w:sz w:val="24"/>
          <w:szCs w:val="24"/>
          <w:shd w:val="clear" w:fill="FFFFFF"/>
          <w:lang w:val="en-US" w:eastAsia="zh-Hans"/>
        </w:rPr>
        <w:t>.4 报价文件密封袋的最外层应清楚地标明采购项目名称、供应商名称。所有外层密封袋的封口处应粘贴牢固。未按以上要求进行密封和标注的报价文件，采购人将拒收或者在时间允许的范围内，要求修改完善后接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CN"/>
        </w:rPr>
        <w:t>6</w:t>
      </w:r>
      <w:r>
        <w:rPr>
          <w:rFonts w:hint="eastAsia" w:ascii="仿宋" w:hAnsi="仿宋" w:eastAsia="仿宋" w:cs="仿宋"/>
          <w:i w:val="0"/>
          <w:iCs w:val="0"/>
          <w:caps w:val="0"/>
          <w:color w:val="000000"/>
          <w:spacing w:val="0"/>
          <w:sz w:val="24"/>
          <w:szCs w:val="24"/>
          <w:shd w:val="clear" w:fill="FFFFFF"/>
          <w:lang w:val="en-US" w:eastAsia="zh-Hans"/>
        </w:rPr>
        <w:t>.5采购人将拒绝接收在递交报价文件截止时间后送达的任何报价文件。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黑体" w:hAnsi="宋体" w:eastAsia="黑体" w:cs="黑体"/>
          <w:i w:val="0"/>
          <w:iCs w:val="0"/>
          <w:caps w:val="0"/>
          <w:color w:val="000000"/>
          <w:spacing w:val="0"/>
          <w:sz w:val="24"/>
          <w:szCs w:val="24"/>
          <w:shd w:val="clear" w:fill="FFFFFF"/>
          <w:lang w:val="en-US" w:eastAsia="zh-Hans"/>
        </w:rPr>
      </w:pPr>
      <w:r>
        <w:rPr>
          <w:rFonts w:hint="eastAsia" w:ascii="黑体" w:hAnsi="宋体" w:eastAsia="黑体" w:cs="黑体"/>
          <w:i w:val="0"/>
          <w:iCs w:val="0"/>
          <w:caps w:val="0"/>
          <w:color w:val="000000"/>
          <w:spacing w:val="0"/>
          <w:sz w:val="24"/>
          <w:szCs w:val="24"/>
          <w:shd w:val="clear" w:fill="FFFFFF"/>
          <w:lang w:val="en-US" w:eastAsia="zh-CN"/>
        </w:rPr>
        <w:t>7</w:t>
      </w:r>
      <w:r>
        <w:rPr>
          <w:rFonts w:hint="eastAsia" w:ascii="黑体" w:hAnsi="宋体" w:eastAsia="黑体" w:cs="黑体"/>
          <w:i w:val="0"/>
          <w:iCs w:val="0"/>
          <w:caps w:val="0"/>
          <w:color w:val="000000"/>
          <w:spacing w:val="0"/>
          <w:sz w:val="24"/>
          <w:szCs w:val="24"/>
          <w:shd w:val="clear" w:fill="FFFFFF"/>
          <w:lang w:val="en-US" w:eastAsia="zh-Hans"/>
        </w:rPr>
        <w:t>. 报价纪律要求：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供应商参加投标不得有下列情形：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（1）提供虚假材料谋取中标；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（2）采取不正当手段诋毁、排挤其他供应商；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（3）与采购人、其他供应商恶意串通；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（4）向采购人、询价评审小组成员行贿或者提供其他不正当利益；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（5）在询价过程中与采购人进行协商谈判；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（6）拒绝有关部门的监督检查或者向监督检查部门提供虚假情况。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（7）为采购人的附属机构，或与采购人存在利害关系可能影响招标公正性的；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（8）为本项目前期准备提供设计或咨询服务的；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（9）为本项目的询价单位；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（10）与以上单位同为一个法定代表人的；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（11）与以上单位相互控股或参股的；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（12）参加本采购项目前三年内，在经营活动中有重大违法记录的；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（13）单位负责人为同一人或者存在直接控股、管理关系的不同单位，不得参加同一包投标或者在未分包的同一招标项目中投标。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pPr>
      <w:r>
        <w:rPr>
          <w:rFonts w:hint="eastAsia" w:ascii="仿宋" w:hAnsi="仿宋" w:eastAsia="仿宋" w:cs="仿宋"/>
          <w:i w:val="0"/>
          <w:iCs w:val="0"/>
          <w:caps w:val="0"/>
          <w:color w:val="000000"/>
          <w:spacing w:val="0"/>
          <w:sz w:val="24"/>
          <w:szCs w:val="24"/>
          <w:shd w:val="clear" w:fill="FFFFFF"/>
          <w:lang w:val="en-US" w:eastAsia="zh-Hans"/>
        </w:rPr>
        <w:t>（14）2家及以上的供应商不得在同一合同项下的采购项目中，同时委托同一自然人、同一家庭的人员、同一单位的人员作为其代理人。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仿宋" w:hAnsi="仿宋" w:eastAsia="仿宋" w:cs="仿宋"/>
          <w:i w:val="0"/>
          <w:iCs w:val="0"/>
          <w:caps w:val="0"/>
          <w:color w:val="000000"/>
          <w:spacing w:val="0"/>
          <w:sz w:val="24"/>
          <w:szCs w:val="24"/>
          <w:shd w:val="clear" w:fill="FFFFFF"/>
          <w:lang w:val="en-US" w:eastAsia="zh-Hans"/>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i w:val="0"/>
          <w:iCs w:val="0"/>
          <w:caps w:val="0"/>
          <w:color w:val="000000"/>
          <w:spacing w:val="0"/>
          <w:sz w:val="24"/>
          <w:szCs w:val="24"/>
          <w:shd w:val="clear" w:fill="FFFFFF"/>
          <w:lang w:val="en-US" w:eastAsia="zh-Hans"/>
        </w:rPr>
        <w:t>有上述情形之一的供应商，属于不合格供应商，其报价或成交资格将被取消。</w:t>
      </w:r>
    </w:p>
    <w:p>
      <w:pPr>
        <w:pStyle w:val="6"/>
        <w:keepNext w:val="0"/>
        <w:keepLines w:val="0"/>
        <w:pageBreakBefore w:val="0"/>
        <w:kinsoku/>
        <w:wordWrap/>
        <w:overflowPunct/>
        <w:topLinePunct w:val="0"/>
        <w:autoSpaceDE/>
        <w:autoSpaceDN/>
        <w:bidi w:val="0"/>
        <w:adjustRightInd/>
        <w:snapToGrid/>
        <w:spacing w:line="360" w:lineRule="auto"/>
        <w:ind w:left="0" w:firstLine="643" w:firstLineChars="200"/>
        <w:jc w:val="center"/>
        <w:outlineLvl w:val="0"/>
        <w:rPr>
          <w:rFonts w:hint="eastAsia" w:ascii="宋体" w:hAnsi="宋体" w:cs="宋体"/>
          <w:b/>
          <w:bCs/>
          <w:color w:val="000000"/>
          <w:szCs w:val="32"/>
        </w:rPr>
      </w:pPr>
      <w:bookmarkStart w:id="28" w:name="_Toc518567874"/>
      <w:bookmarkStart w:id="29" w:name="_Toc100648655"/>
      <w:r>
        <w:rPr>
          <w:rFonts w:hint="eastAsia" w:ascii="宋体" w:hAnsi="宋体" w:cs="宋体"/>
          <w:b/>
          <w:bCs/>
          <w:color w:val="000000"/>
          <w:szCs w:val="32"/>
        </w:rPr>
        <w:t>第三章  询价项目需求</w:t>
      </w:r>
      <w:bookmarkEnd w:id="28"/>
      <w:bookmarkEnd w:id="29"/>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黑体" w:hAnsi="宋体" w:eastAsia="黑体" w:cs="黑体"/>
          <w:i w:val="0"/>
          <w:iCs w:val="0"/>
          <w:caps w:val="0"/>
          <w:color w:val="000000"/>
          <w:spacing w:val="0"/>
          <w:sz w:val="24"/>
          <w:szCs w:val="24"/>
          <w:shd w:val="clear" w:fill="FFFFFF"/>
          <w:lang w:val="en-US" w:eastAsia="zh-CN"/>
        </w:rPr>
      </w:pPr>
      <w:r>
        <w:rPr>
          <w:rFonts w:hint="eastAsia" w:ascii="黑体" w:hAnsi="宋体" w:eastAsia="黑体" w:cs="黑体"/>
          <w:i w:val="0"/>
          <w:iCs w:val="0"/>
          <w:caps w:val="0"/>
          <w:color w:val="000000"/>
          <w:spacing w:val="0"/>
          <w:sz w:val="24"/>
          <w:szCs w:val="24"/>
          <w:shd w:val="clear" w:fill="FFFFFF"/>
          <w:lang w:val="en-US" w:eastAsia="zh-CN"/>
        </w:rPr>
        <w:t>1、采购清单：</w:t>
      </w:r>
    </w:p>
    <w:p>
      <w:pPr>
        <w:rPr>
          <w:rFonts w:hint="eastAsia"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i w:val="0"/>
          <w:iCs w:val="0"/>
          <w:caps w:val="0"/>
          <w:color w:val="000000"/>
          <w:spacing w:val="0"/>
          <w:sz w:val="24"/>
          <w:szCs w:val="24"/>
          <w:u w:val="none"/>
          <w:shd w:val="clear" w:fill="FFFFFF"/>
          <w:lang w:val="en-US" w:eastAsia="zh-CN"/>
        </w:rPr>
        <w:drawing>
          <wp:inline distT="0" distB="0" distL="114300" distR="114300">
            <wp:extent cx="5264150" cy="3075305"/>
            <wp:effectExtent l="0" t="0" r="12700" b="10795"/>
            <wp:docPr id="3" name="图片 3" descr="工作簿1_Shee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工作簿1_Sheet1(1)"/>
                    <pic:cNvPicPr>
                      <a:picLocks noChangeAspect="1"/>
                    </pic:cNvPicPr>
                  </pic:nvPicPr>
                  <pic:blipFill>
                    <a:blip r:embed="rId5"/>
                    <a:stretch>
                      <a:fillRect/>
                    </a:stretch>
                  </pic:blipFill>
                  <pic:spPr>
                    <a:xfrm>
                      <a:off x="0" y="0"/>
                      <a:ext cx="5264150" cy="3075305"/>
                    </a:xfrm>
                    <a:prstGeom prst="rect">
                      <a:avLst/>
                    </a:prstGeom>
                  </pic:spPr>
                </pic:pic>
              </a:graphicData>
            </a:graphic>
          </wp:inline>
        </w:drawing>
      </w:r>
    </w:p>
    <w:p>
      <w:pPr>
        <w:ind w:firstLine="480" w:firstLineChars="200"/>
        <w:rPr>
          <w:rFonts w:hint="default" w:ascii="仿宋" w:hAnsi="仿宋" w:eastAsia="仿宋" w:cs="仿宋"/>
          <w:i w:val="0"/>
          <w:iCs w:val="0"/>
          <w:caps w:val="0"/>
          <w:color w:val="000000"/>
          <w:spacing w:val="0"/>
          <w:sz w:val="24"/>
          <w:szCs w:val="24"/>
          <w:u w:val="none"/>
          <w:shd w:val="clear"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left="0" w:right="0" w:firstLine="480" w:firstLineChars="200"/>
        <w:jc w:val="both"/>
        <w:rPr>
          <w:rFonts w:hint="eastAsia" w:ascii="黑体" w:hAnsi="宋体" w:eastAsia="黑体" w:cs="黑体"/>
          <w:i w:val="0"/>
          <w:iCs w:val="0"/>
          <w:caps w:val="0"/>
          <w:color w:val="000000"/>
          <w:spacing w:val="0"/>
          <w:sz w:val="24"/>
          <w:szCs w:val="24"/>
          <w:shd w:val="clear" w:fill="FFFFFF"/>
          <w:lang w:val="en-US" w:eastAsia="zh-CN"/>
        </w:rPr>
      </w:pPr>
      <w:r>
        <w:rPr>
          <w:rFonts w:hint="eastAsia" w:ascii="黑体" w:hAnsi="宋体" w:eastAsia="黑体" w:cs="黑体"/>
          <w:i w:val="0"/>
          <w:iCs w:val="0"/>
          <w:caps w:val="0"/>
          <w:color w:val="000000"/>
          <w:spacing w:val="0"/>
          <w:sz w:val="24"/>
          <w:szCs w:val="24"/>
          <w:shd w:val="clear" w:fill="FFFFFF"/>
          <w:lang w:val="en-US" w:eastAsia="zh-CN"/>
        </w:rPr>
        <w:t>2、清洁服务要求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right="0" w:firstLine="480" w:firstLineChars="200"/>
        <w:jc w:val="both"/>
        <w:textAlignment w:val="auto"/>
        <w:rPr>
          <w:rFonts w:hint="eastAsia" w:ascii="仿宋" w:hAnsi="仿宋" w:eastAsia="仿宋" w:cs="仿宋"/>
          <w:i w:val="0"/>
          <w:iCs w:val="0"/>
          <w:caps w:val="0"/>
          <w:color w:val="000000"/>
          <w:spacing w:val="0"/>
          <w:sz w:val="24"/>
          <w:szCs w:val="24"/>
          <w:u w:val="none"/>
          <w:shd w:val="clear" w:fill="FFFFFF"/>
          <w:lang w:eastAsia="zh-CN"/>
        </w:rPr>
      </w:pPr>
      <w:r>
        <w:rPr>
          <w:rFonts w:hint="eastAsia" w:ascii="仿宋" w:hAnsi="仿宋" w:eastAsia="仿宋" w:cs="仿宋"/>
          <w:i w:val="0"/>
          <w:iCs w:val="0"/>
          <w:caps w:val="0"/>
          <w:color w:val="000000"/>
          <w:spacing w:val="0"/>
          <w:sz w:val="24"/>
          <w:szCs w:val="24"/>
          <w:u w:val="none"/>
          <w:shd w:val="clear" w:fill="FFFFFF"/>
          <w:lang w:val="en-US" w:eastAsia="zh-Hans"/>
        </w:rPr>
        <w:t>清洁要求</w:t>
      </w:r>
      <w:r>
        <w:rPr>
          <w:rFonts w:hint="eastAsia" w:ascii="仿宋" w:hAnsi="仿宋" w:eastAsia="仿宋" w:cs="仿宋"/>
          <w:i w:val="0"/>
          <w:iCs w:val="0"/>
          <w:caps w:val="0"/>
          <w:color w:val="000000"/>
          <w:spacing w:val="0"/>
          <w:sz w:val="24"/>
          <w:szCs w:val="24"/>
          <w:u w:val="none"/>
          <w:shd w:val="clear" w:fill="FFFFFF"/>
          <w:lang w:val="en-US" w:eastAsia="zh-CN"/>
        </w:rPr>
        <w:t>：</w:t>
      </w:r>
      <w:r>
        <w:rPr>
          <w:rFonts w:hint="eastAsia" w:ascii="仿宋" w:hAnsi="仿宋" w:eastAsia="仿宋" w:cs="仿宋"/>
          <w:i w:val="0"/>
          <w:iCs w:val="0"/>
          <w:caps w:val="0"/>
          <w:color w:val="000000"/>
          <w:spacing w:val="0"/>
          <w:sz w:val="24"/>
          <w:szCs w:val="24"/>
          <w:u w:val="none"/>
          <w:shd w:val="clear" w:fill="FFFFFF"/>
          <w:lang w:val="en-US" w:eastAsia="zh-Hans"/>
        </w:rPr>
        <w:t>管道表面干净，无油渍、污垢、积尘等；管道内部要光滑，无堵塞、无残留物；</w:t>
      </w:r>
      <w:r>
        <w:rPr>
          <w:rFonts w:hint="eastAsia" w:ascii="仿宋" w:hAnsi="仿宋" w:eastAsia="仿宋" w:cs="仿宋"/>
          <w:i w:val="0"/>
          <w:iCs w:val="0"/>
          <w:caps w:val="0"/>
          <w:color w:val="000000"/>
          <w:spacing w:val="0"/>
          <w:sz w:val="24"/>
          <w:szCs w:val="24"/>
          <w:u w:val="none"/>
          <w:shd w:val="clear" w:fill="FFFFFF"/>
          <w:lang w:val="en-US" w:eastAsia="zh-CN"/>
        </w:rPr>
        <w:t>清洗频率以甲方的实际要求为准。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right="0" w:firstLine="482" w:firstLineChars="200"/>
        <w:jc w:val="both"/>
        <w:textAlignment w:val="auto"/>
        <w:rPr>
          <w:rFonts w:hint="eastAsia" w:ascii="仿宋" w:hAnsi="仿宋" w:eastAsia="仿宋" w:cs="仿宋"/>
          <w:i w:val="0"/>
          <w:iCs w:val="0"/>
          <w:caps w:val="0"/>
          <w:color w:val="000000"/>
          <w:spacing w:val="0"/>
          <w:sz w:val="24"/>
          <w:szCs w:val="24"/>
          <w:u w:val="none"/>
          <w:shd w:val="clear" w:fill="FFFFFF"/>
          <w:lang w:val="en-US" w:eastAsia="zh-Hans"/>
        </w:rPr>
      </w:pPr>
      <w:r>
        <w:rPr>
          <w:rFonts w:hint="eastAsia" w:ascii="仿宋" w:hAnsi="仿宋" w:eastAsia="仿宋" w:cs="仿宋"/>
          <w:b/>
          <w:bCs/>
          <w:i w:val="0"/>
          <w:iCs w:val="0"/>
          <w:caps w:val="0"/>
          <w:color w:val="000000"/>
          <w:spacing w:val="0"/>
          <w:sz w:val="24"/>
          <w:szCs w:val="24"/>
          <w:u w:val="none"/>
          <w:shd w:val="clear" w:fill="FFFFFF"/>
          <w:lang w:val="en-US" w:eastAsia="zh-CN"/>
        </w:rPr>
        <w:t>3.验收标准：</w:t>
      </w:r>
      <w:r>
        <w:rPr>
          <w:rFonts w:hint="eastAsia" w:ascii="仿宋" w:hAnsi="仿宋" w:eastAsia="仿宋" w:cs="仿宋"/>
          <w:i w:val="0"/>
          <w:iCs w:val="0"/>
          <w:caps w:val="0"/>
          <w:color w:val="000000"/>
          <w:spacing w:val="0"/>
          <w:sz w:val="24"/>
          <w:szCs w:val="24"/>
          <w:u w:val="none"/>
          <w:shd w:val="clear" w:fill="FFFFFF"/>
          <w:lang w:val="en-US" w:eastAsia="zh-CN"/>
        </w:rPr>
        <w:t>符合</w:t>
      </w:r>
      <w:r>
        <w:rPr>
          <w:rFonts w:hint="eastAsia" w:ascii="仿宋" w:hAnsi="仿宋" w:eastAsia="仿宋" w:cs="仿宋"/>
          <w:i w:val="0"/>
          <w:iCs w:val="0"/>
          <w:caps w:val="0"/>
          <w:color w:val="000000"/>
          <w:spacing w:val="0"/>
          <w:sz w:val="24"/>
          <w:szCs w:val="24"/>
          <w:u w:val="none"/>
          <w:shd w:val="clear" w:fill="FFFFFF"/>
        </w:rPr>
        <w:t>国家、行业、地方等标准如有最新标准，均按最新标准执行</w:t>
      </w:r>
      <w:r>
        <w:rPr>
          <w:rFonts w:hint="eastAsia" w:ascii="仿宋" w:hAnsi="仿宋" w:eastAsia="仿宋" w:cs="仿宋"/>
          <w:i w:val="0"/>
          <w:iCs w:val="0"/>
          <w:caps w:val="0"/>
          <w:color w:val="000000"/>
          <w:spacing w:val="0"/>
          <w:sz w:val="24"/>
          <w:szCs w:val="24"/>
          <w:u w:val="none"/>
          <w:shd w:val="clear" w:fill="FFFFFF"/>
          <w:lang w:eastAsia="zh-CN"/>
        </w:rPr>
        <w:t>；</w:t>
      </w:r>
      <w:r>
        <w:rPr>
          <w:rFonts w:hint="eastAsia" w:ascii="仿宋" w:hAnsi="仿宋" w:eastAsia="仿宋" w:cs="仿宋"/>
          <w:i w:val="0"/>
          <w:iCs w:val="0"/>
          <w:caps w:val="0"/>
          <w:color w:val="000000"/>
          <w:spacing w:val="0"/>
          <w:sz w:val="24"/>
          <w:szCs w:val="24"/>
          <w:u w:val="none"/>
          <w:shd w:val="clear" w:fill="FFFFFF"/>
          <w:lang w:val="en-US" w:eastAsia="zh-CN"/>
        </w:rPr>
        <w:t>如不符合相关要求，甲方有权要求乙方返工，最终以甲方验收合格为准</w:t>
      </w:r>
      <w:r>
        <w:rPr>
          <w:rFonts w:hint="eastAsia" w:ascii="仿宋" w:hAnsi="仿宋" w:eastAsia="仿宋" w:cs="仿宋"/>
          <w:i w:val="0"/>
          <w:iCs w:val="0"/>
          <w:caps w:val="0"/>
          <w:color w:val="000000"/>
          <w:spacing w:val="0"/>
          <w:sz w:val="24"/>
          <w:szCs w:val="24"/>
          <w:u w:val="none"/>
          <w:shd w:val="clear" w:fill="FFFFFF"/>
          <w:lang w:val="en-US" w:eastAsia="zh-Hans"/>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right="0" w:firstLine="482" w:firstLineChars="200"/>
        <w:jc w:val="both"/>
        <w:textAlignment w:val="auto"/>
        <w:rPr>
          <w:rFonts w:hint="default"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b/>
          <w:bCs/>
          <w:i w:val="0"/>
          <w:iCs w:val="0"/>
          <w:caps w:val="0"/>
          <w:color w:val="000000"/>
          <w:spacing w:val="0"/>
          <w:sz w:val="24"/>
          <w:szCs w:val="24"/>
          <w:u w:val="none"/>
          <w:shd w:val="clear" w:fill="FFFFFF"/>
          <w:lang w:val="en-US" w:eastAsia="zh-CN"/>
        </w:rPr>
        <w:t>3.支付方式：</w:t>
      </w:r>
      <w:r>
        <w:rPr>
          <w:rFonts w:hint="eastAsia" w:ascii="仿宋" w:hAnsi="仿宋" w:eastAsia="仿宋" w:cs="仿宋"/>
          <w:i w:val="0"/>
          <w:iCs w:val="0"/>
          <w:caps w:val="0"/>
          <w:color w:val="000000"/>
          <w:spacing w:val="0"/>
          <w:sz w:val="24"/>
          <w:szCs w:val="24"/>
          <w:u w:val="none"/>
          <w:shd w:val="clear" w:fill="FFFFFF"/>
          <w:lang w:val="en-US" w:eastAsia="zh-CN"/>
        </w:rPr>
        <w:t>每半年支付一次，据实结算。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right="0" w:firstLine="482" w:firstLineChars="200"/>
        <w:jc w:val="both"/>
        <w:textAlignment w:val="auto"/>
        <w:rPr>
          <w:rFonts w:hint="default"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b/>
          <w:bCs/>
          <w:i w:val="0"/>
          <w:iCs w:val="0"/>
          <w:caps w:val="0"/>
          <w:color w:val="000000"/>
          <w:spacing w:val="0"/>
          <w:sz w:val="24"/>
          <w:szCs w:val="24"/>
          <w:u w:val="none"/>
          <w:shd w:val="clear" w:fill="FFFFFF"/>
          <w:lang w:val="en-US" w:eastAsia="zh-CN"/>
        </w:rPr>
        <w:t>4.</w:t>
      </w:r>
      <w:r>
        <w:rPr>
          <w:rFonts w:hint="eastAsia" w:ascii="仿宋" w:hAnsi="仿宋" w:eastAsia="仿宋" w:cs="仿宋"/>
          <w:b/>
          <w:bCs/>
          <w:i w:val="0"/>
          <w:iCs w:val="0"/>
          <w:caps w:val="0"/>
          <w:color w:val="000000"/>
          <w:spacing w:val="0"/>
          <w:sz w:val="24"/>
          <w:szCs w:val="24"/>
          <w:u w:val="none"/>
          <w:shd w:val="clear" w:fill="FFFFFF"/>
        </w:rPr>
        <w:t>服务期限</w:t>
      </w:r>
      <w:r>
        <w:rPr>
          <w:rFonts w:hint="eastAsia" w:ascii="仿宋" w:hAnsi="仿宋" w:eastAsia="仿宋" w:cs="仿宋"/>
          <w:i w:val="0"/>
          <w:iCs w:val="0"/>
          <w:caps w:val="0"/>
          <w:color w:val="000000"/>
          <w:spacing w:val="0"/>
          <w:sz w:val="24"/>
          <w:szCs w:val="24"/>
          <w:u w:val="none"/>
          <w:shd w:val="clear" w:fill="FFFFFF"/>
        </w:rPr>
        <w:t>：三年</w:t>
      </w:r>
      <w:r>
        <w:rPr>
          <w:rFonts w:hint="eastAsia" w:ascii="仿宋" w:hAnsi="仿宋" w:eastAsia="仿宋" w:cs="仿宋"/>
          <w:i w:val="0"/>
          <w:iCs w:val="0"/>
          <w:caps w:val="0"/>
          <w:color w:val="000000"/>
          <w:spacing w:val="0"/>
          <w:sz w:val="24"/>
          <w:szCs w:val="24"/>
          <w:u w:val="none"/>
          <w:shd w:val="clear" w:fill="FFFFFF"/>
          <w:lang w:eastAsia="zh-CN"/>
        </w:rPr>
        <w:t>，</w:t>
      </w:r>
      <w:r>
        <w:rPr>
          <w:rFonts w:hint="eastAsia" w:ascii="仿宋" w:hAnsi="仿宋" w:eastAsia="仿宋" w:cs="仿宋"/>
          <w:i w:val="0"/>
          <w:iCs w:val="0"/>
          <w:caps w:val="0"/>
          <w:color w:val="000000"/>
          <w:spacing w:val="0"/>
          <w:sz w:val="24"/>
          <w:szCs w:val="24"/>
          <w:u w:val="none"/>
          <w:shd w:val="clear" w:fill="FFFFFF"/>
          <w:lang w:val="en-US" w:eastAsia="zh-CN"/>
        </w:rPr>
        <w:t>合同一年一签，考核通过后方续签下一年度的合同。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right="0" w:firstLine="480" w:firstLineChars="200"/>
        <w:jc w:val="both"/>
        <w:textAlignment w:val="auto"/>
        <w:rPr>
          <w:rFonts w:hint="eastAsia" w:ascii="仿宋" w:hAnsi="仿宋" w:eastAsia="仿宋" w:cs="仿宋"/>
          <w:i w:val="0"/>
          <w:iCs w:val="0"/>
          <w:caps w:val="0"/>
          <w:color w:val="000000"/>
          <w:spacing w:val="0"/>
          <w:sz w:val="24"/>
          <w:szCs w:val="24"/>
          <w:u w:val="none"/>
          <w:shd w:val="clear" w:fill="FFFFFF"/>
          <w:lang w:val="en-US" w:eastAsia="zh-CN"/>
        </w:rPr>
      </w:pP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cs="宋体"/>
          <w:color w:val="000000"/>
          <w:sz w:val="24"/>
        </w:rPr>
        <w:sectPr>
          <w:pgSz w:w="11906" w:h="16838"/>
          <w:pgMar w:top="1440" w:right="1800" w:bottom="1440" w:left="1800" w:header="851" w:footer="992" w:gutter="0"/>
          <w:cols w:space="425" w:num="1"/>
          <w:docGrid w:type="lines" w:linePitch="312" w:charSpace="0"/>
        </w:sectPr>
      </w:pPr>
    </w:p>
    <w:p>
      <w:pPr>
        <w:pStyle w:val="6"/>
        <w:keepNext w:val="0"/>
        <w:keepLines w:val="0"/>
        <w:pageBreakBefore w:val="0"/>
        <w:kinsoku/>
        <w:wordWrap/>
        <w:overflowPunct/>
        <w:topLinePunct w:val="0"/>
        <w:autoSpaceDE/>
        <w:autoSpaceDN/>
        <w:bidi w:val="0"/>
        <w:adjustRightInd/>
        <w:snapToGrid/>
        <w:spacing w:line="360" w:lineRule="auto"/>
        <w:ind w:left="0" w:firstLine="643" w:firstLineChars="200"/>
        <w:jc w:val="center"/>
        <w:outlineLvl w:val="0"/>
        <w:rPr>
          <w:rFonts w:hint="eastAsia" w:ascii="宋体" w:hAnsi="宋体" w:cs="宋体"/>
          <w:b/>
          <w:bCs/>
          <w:color w:val="000000"/>
          <w:szCs w:val="32"/>
        </w:rPr>
      </w:pPr>
      <w:r>
        <w:rPr>
          <w:rFonts w:hint="eastAsia" w:ascii="宋体" w:hAnsi="宋体" w:cs="宋体"/>
          <w:b/>
          <w:bCs/>
          <w:color w:val="000000"/>
          <w:szCs w:val="32"/>
        </w:rPr>
        <w:t>第四章  询价程序和成交标准</w:t>
      </w:r>
    </w:p>
    <w:p>
      <w:pPr>
        <w:spacing w:line="360" w:lineRule="auto"/>
        <w:rPr>
          <w:rFonts w:hint="eastAsia" w:ascii="黑体" w:hAnsi="宋体" w:eastAsia="黑体" w:cs="黑体"/>
          <w:i w:val="0"/>
          <w:iCs w:val="0"/>
          <w:caps w:val="0"/>
          <w:color w:val="000000"/>
          <w:spacing w:val="0"/>
          <w:kern w:val="0"/>
          <w:sz w:val="24"/>
          <w:szCs w:val="24"/>
          <w:shd w:val="clear" w:fill="FFFFFF"/>
          <w:lang w:val="en-US" w:eastAsia="zh-CN" w:bidi="ar"/>
        </w:rPr>
      </w:pPr>
      <w:r>
        <w:rPr>
          <w:rFonts w:hint="eastAsia" w:ascii="黑体" w:hAnsi="宋体" w:eastAsia="黑体" w:cs="黑体"/>
          <w:i w:val="0"/>
          <w:iCs w:val="0"/>
          <w:caps w:val="0"/>
          <w:color w:val="000000"/>
          <w:spacing w:val="0"/>
          <w:kern w:val="0"/>
          <w:sz w:val="24"/>
          <w:szCs w:val="24"/>
          <w:shd w:val="clear" w:fill="FFFFFF"/>
          <w:lang w:val="en-US" w:eastAsia="zh-CN" w:bidi="ar"/>
        </w:rPr>
        <w:t>1、询价程序</w:t>
      </w:r>
    </w:p>
    <w:p>
      <w:pPr>
        <w:pStyle w:val="5"/>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i w:val="0"/>
          <w:iCs w:val="0"/>
          <w:caps w:val="0"/>
          <w:color w:val="000000"/>
          <w:spacing w:val="0"/>
          <w:kern w:val="0"/>
          <w:sz w:val="24"/>
          <w:szCs w:val="24"/>
          <w:u w:val="none"/>
          <w:shd w:val="clear" w:fill="FFFFFF"/>
          <w:lang w:val="en-US" w:eastAsia="zh-Hans" w:bidi="ar"/>
        </w:rPr>
      </w:pPr>
      <w:r>
        <w:rPr>
          <w:rFonts w:hint="eastAsia" w:ascii="仿宋" w:hAnsi="仿宋" w:eastAsia="仿宋" w:cs="仿宋"/>
          <w:i w:val="0"/>
          <w:iCs w:val="0"/>
          <w:caps w:val="0"/>
          <w:color w:val="000000"/>
          <w:spacing w:val="0"/>
          <w:kern w:val="0"/>
          <w:sz w:val="24"/>
          <w:szCs w:val="24"/>
          <w:u w:val="none"/>
          <w:shd w:val="clear" w:fill="FFFFFF"/>
          <w:lang w:val="en-US" w:eastAsia="zh-Hans" w:bidi="ar"/>
        </w:rPr>
        <w:t>1.1 报价文件初审（包括资格性检查和符合性检查）</w:t>
      </w:r>
    </w:p>
    <w:p>
      <w:pPr>
        <w:keepNext w:val="0"/>
        <w:keepLines w:val="0"/>
        <w:pageBreakBefore w:val="0"/>
        <w:widowControl w:val="0"/>
        <w:kinsoku/>
        <w:wordWrap/>
        <w:overflowPunct/>
        <w:topLinePunct w:val="0"/>
        <w:autoSpaceDE/>
        <w:autoSpaceDN/>
        <w:bidi w:val="0"/>
        <w:adjustRightInd/>
        <w:spacing w:line="240" w:lineRule="auto"/>
        <w:ind w:firstLine="495"/>
        <w:textAlignment w:val="auto"/>
        <w:rPr>
          <w:rFonts w:hint="eastAsia" w:ascii="仿宋" w:hAnsi="仿宋" w:eastAsia="仿宋" w:cs="仿宋"/>
          <w:i w:val="0"/>
          <w:iCs w:val="0"/>
          <w:caps w:val="0"/>
          <w:color w:val="000000"/>
          <w:spacing w:val="0"/>
          <w:kern w:val="0"/>
          <w:sz w:val="24"/>
          <w:szCs w:val="24"/>
          <w:u w:val="none"/>
          <w:shd w:val="clear" w:fill="FFFFFF"/>
          <w:lang w:val="en-US" w:eastAsia="zh-Hans" w:bidi="ar"/>
        </w:rPr>
      </w:pPr>
      <w:r>
        <w:rPr>
          <w:rFonts w:hint="eastAsia" w:ascii="仿宋" w:hAnsi="仿宋" w:eastAsia="仿宋" w:cs="仿宋"/>
          <w:i w:val="0"/>
          <w:iCs w:val="0"/>
          <w:caps w:val="0"/>
          <w:color w:val="000000"/>
          <w:spacing w:val="0"/>
          <w:kern w:val="0"/>
          <w:sz w:val="24"/>
          <w:szCs w:val="24"/>
          <w:u w:val="none"/>
          <w:shd w:val="clear" w:fill="FFFFFF"/>
          <w:lang w:val="en-US" w:eastAsia="zh-Hans" w:bidi="ar"/>
        </w:rPr>
        <w:t>1.1.1 资格性检查</w:t>
      </w:r>
    </w:p>
    <w:p>
      <w:pPr>
        <w:keepNext w:val="0"/>
        <w:keepLines w:val="0"/>
        <w:pageBreakBefore w:val="0"/>
        <w:widowControl w:val="0"/>
        <w:kinsoku/>
        <w:wordWrap/>
        <w:overflowPunct/>
        <w:topLinePunct w:val="0"/>
        <w:autoSpaceDE/>
        <w:autoSpaceDN/>
        <w:bidi w:val="0"/>
        <w:adjustRightInd/>
        <w:spacing w:line="240" w:lineRule="auto"/>
        <w:ind w:firstLine="495"/>
        <w:textAlignment w:val="auto"/>
        <w:rPr>
          <w:rFonts w:hint="eastAsia" w:ascii="仿宋" w:hAnsi="仿宋" w:eastAsia="仿宋" w:cs="仿宋"/>
          <w:i w:val="0"/>
          <w:iCs w:val="0"/>
          <w:caps w:val="0"/>
          <w:color w:val="000000"/>
          <w:spacing w:val="0"/>
          <w:kern w:val="0"/>
          <w:sz w:val="24"/>
          <w:szCs w:val="24"/>
          <w:u w:val="none"/>
          <w:shd w:val="clear" w:fill="FFFFFF"/>
          <w:lang w:val="en-US" w:eastAsia="zh-Hans" w:bidi="ar"/>
        </w:rPr>
      </w:pPr>
      <w:r>
        <w:rPr>
          <w:rFonts w:hint="eastAsia" w:ascii="仿宋" w:hAnsi="仿宋" w:eastAsia="仿宋" w:cs="仿宋"/>
          <w:i w:val="0"/>
          <w:iCs w:val="0"/>
          <w:caps w:val="0"/>
          <w:color w:val="000000"/>
          <w:spacing w:val="0"/>
          <w:kern w:val="0"/>
          <w:sz w:val="24"/>
          <w:szCs w:val="24"/>
          <w:u w:val="none"/>
          <w:shd w:val="clear" w:fill="FFFFFF"/>
          <w:lang w:val="en-US" w:eastAsia="zh-Hans" w:bidi="ar"/>
        </w:rPr>
        <w:t>依据法律法规和询价文件的规定，对报价文件中是否按照规定要求提供资格性证明材料、是否按照规定交纳保证金（如适用）、是否属于禁止参加投标的供应商等进行审查，以确定投标供应商是否具备报价资格。</w:t>
      </w:r>
    </w:p>
    <w:p>
      <w:pPr>
        <w:pStyle w:val="5"/>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i w:val="0"/>
          <w:iCs w:val="0"/>
          <w:caps w:val="0"/>
          <w:color w:val="000000"/>
          <w:spacing w:val="0"/>
          <w:kern w:val="0"/>
          <w:sz w:val="24"/>
          <w:szCs w:val="24"/>
          <w:u w:val="none"/>
          <w:shd w:val="clear" w:fill="FFFFFF"/>
          <w:lang w:val="en-US" w:eastAsia="zh-Hans" w:bidi="ar"/>
        </w:rPr>
      </w:pPr>
      <w:r>
        <w:rPr>
          <w:rFonts w:hint="eastAsia" w:ascii="仿宋" w:hAnsi="仿宋" w:eastAsia="仿宋" w:cs="仿宋"/>
          <w:i w:val="0"/>
          <w:iCs w:val="0"/>
          <w:caps w:val="0"/>
          <w:color w:val="000000"/>
          <w:spacing w:val="0"/>
          <w:kern w:val="0"/>
          <w:sz w:val="24"/>
          <w:szCs w:val="24"/>
          <w:u w:val="none"/>
          <w:shd w:val="clear" w:fill="FFFFFF"/>
          <w:lang w:val="en-US" w:eastAsia="zh-Hans" w:bidi="ar"/>
        </w:rPr>
        <w:t xml:space="preserve">1.1.2符合性检查 </w:t>
      </w:r>
    </w:p>
    <w:p>
      <w:pPr>
        <w:pStyle w:val="5"/>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i w:val="0"/>
          <w:iCs w:val="0"/>
          <w:caps w:val="0"/>
          <w:color w:val="000000"/>
          <w:spacing w:val="0"/>
          <w:kern w:val="0"/>
          <w:sz w:val="24"/>
          <w:szCs w:val="24"/>
          <w:u w:val="none"/>
          <w:shd w:val="clear" w:fill="FFFFFF"/>
          <w:lang w:val="en-US" w:eastAsia="zh-Hans" w:bidi="ar"/>
        </w:rPr>
      </w:pPr>
      <w:r>
        <w:rPr>
          <w:rFonts w:hint="eastAsia" w:ascii="仿宋" w:hAnsi="仿宋" w:eastAsia="仿宋" w:cs="仿宋"/>
          <w:i w:val="0"/>
          <w:iCs w:val="0"/>
          <w:caps w:val="0"/>
          <w:color w:val="000000"/>
          <w:spacing w:val="0"/>
          <w:kern w:val="0"/>
          <w:sz w:val="24"/>
          <w:szCs w:val="24"/>
          <w:u w:val="none"/>
          <w:shd w:val="clear" w:fill="FFFFFF"/>
          <w:lang w:val="en-US" w:eastAsia="zh-Hans" w:bidi="ar"/>
        </w:rPr>
        <w:t>依据询价文件的规定，从报价文件的有效性、完整性和对询价文件的响应程度进行审查，以确定是否对询价文件的实质性要求作出响应。询价小组符合性审查的依据仅限于询价文件的规定。</w:t>
      </w:r>
    </w:p>
    <w:p>
      <w:pPr>
        <w:pStyle w:val="5"/>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i w:val="0"/>
          <w:iCs w:val="0"/>
          <w:caps w:val="0"/>
          <w:color w:val="000000"/>
          <w:spacing w:val="0"/>
          <w:kern w:val="0"/>
          <w:sz w:val="24"/>
          <w:szCs w:val="24"/>
          <w:u w:val="none"/>
          <w:shd w:val="clear" w:fill="FFFFFF"/>
          <w:lang w:val="en-US" w:eastAsia="zh-Hans" w:bidi="ar"/>
        </w:rPr>
      </w:pPr>
      <w:r>
        <w:rPr>
          <w:rFonts w:hint="eastAsia" w:ascii="仿宋" w:hAnsi="仿宋" w:eastAsia="仿宋" w:cs="仿宋"/>
          <w:i w:val="0"/>
          <w:iCs w:val="0"/>
          <w:caps w:val="0"/>
          <w:color w:val="000000"/>
          <w:spacing w:val="0"/>
          <w:kern w:val="0"/>
          <w:sz w:val="24"/>
          <w:szCs w:val="24"/>
          <w:u w:val="none"/>
          <w:shd w:val="clear" w:fill="FFFFFF"/>
          <w:lang w:val="en-US" w:eastAsia="zh-Hans" w:bidi="ar"/>
        </w:rPr>
        <w:t>1.1.3在询价文件初审过程中，如果出现询价小组成员意见不一致的情况，按照少数服从多数的原则确定，但不得违背采购基本原则和询价文件规定。</w:t>
      </w:r>
    </w:p>
    <w:p>
      <w:pPr>
        <w:pStyle w:val="5"/>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i w:val="0"/>
          <w:iCs w:val="0"/>
          <w:caps w:val="0"/>
          <w:color w:val="000000"/>
          <w:spacing w:val="0"/>
          <w:kern w:val="0"/>
          <w:sz w:val="24"/>
          <w:szCs w:val="24"/>
          <w:u w:val="none"/>
          <w:shd w:val="clear" w:fill="FFFFFF"/>
          <w:lang w:val="en-US" w:eastAsia="zh-Hans" w:bidi="ar"/>
        </w:rPr>
      </w:pPr>
      <w:r>
        <w:rPr>
          <w:rFonts w:hint="eastAsia" w:ascii="仿宋" w:hAnsi="仿宋" w:eastAsia="仿宋" w:cs="仿宋"/>
          <w:i w:val="0"/>
          <w:iCs w:val="0"/>
          <w:caps w:val="0"/>
          <w:color w:val="000000"/>
          <w:spacing w:val="0"/>
          <w:kern w:val="0"/>
          <w:sz w:val="24"/>
          <w:szCs w:val="24"/>
          <w:u w:val="none"/>
          <w:shd w:val="clear" w:fill="FFFFFF"/>
          <w:lang w:val="en-US" w:eastAsia="zh-Hans" w:bidi="ar"/>
        </w:rPr>
        <w:t>1.2通过资格和符合性审查的供应商不足三家的，采购活动终止。</w:t>
      </w:r>
    </w:p>
    <w:p>
      <w:pPr>
        <w:keepNext w:val="0"/>
        <w:keepLines w:val="0"/>
        <w:pageBreakBefore w:val="0"/>
        <w:widowControl w:val="0"/>
        <w:kinsoku/>
        <w:wordWrap/>
        <w:overflowPunct/>
        <w:topLinePunct w:val="0"/>
        <w:autoSpaceDE/>
        <w:autoSpaceDN/>
        <w:bidi w:val="0"/>
        <w:adjustRightInd/>
        <w:spacing w:line="240" w:lineRule="auto"/>
        <w:ind w:firstLine="495"/>
        <w:textAlignment w:val="auto"/>
        <w:rPr>
          <w:rFonts w:hint="eastAsia" w:ascii="仿宋" w:hAnsi="仿宋" w:eastAsia="仿宋" w:cs="仿宋"/>
          <w:i w:val="0"/>
          <w:iCs w:val="0"/>
          <w:caps w:val="0"/>
          <w:color w:val="000000"/>
          <w:spacing w:val="0"/>
          <w:kern w:val="0"/>
          <w:sz w:val="24"/>
          <w:szCs w:val="24"/>
          <w:u w:val="none"/>
          <w:shd w:val="clear" w:fill="FFFFFF"/>
          <w:lang w:val="en-US" w:eastAsia="zh-Hans" w:bidi="ar"/>
        </w:rPr>
      </w:pPr>
      <w:r>
        <w:rPr>
          <w:rFonts w:hint="eastAsia" w:ascii="仿宋" w:hAnsi="仿宋" w:eastAsia="仿宋" w:cs="仿宋"/>
          <w:i w:val="0"/>
          <w:iCs w:val="0"/>
          <w:caps w:val="0"/>
          <w:color w:val="000000"/>
          <w:spacing w:val="0"/>
          <w:kern w:val="0"/>
          <w:sz w:val="24"/>
          <w:szCs w:val="24"/>
          <w:u w:val="none"/>
          <w:shd w:val="clear" w:fill="FFFFFF"/>
          <w:lang w:val="en-US" w:eastAsia="zh-Hans" w:bidi="ar"/>
        </w:rPr>
        <w:t>1.3比较与评价。</w:t>
      </w:r>
    </w:p>
    <w:p>
      <w:pPr>
        <w:keepNext w:val="0"/>
        <w:keepLines w:val="0"/>
        <w:pageBreakBefore w:val="0"/>
        <w:widowControl w:val="0"/>
        <w:kinsoku/>
        <w:wordWrap/>
        <w:overflowPunct/>
        <w:topLinePunct w:val="0"/>
        <w:autoSpaceDE/>
        <w:autoSpaceDN/>
        <w:bidi w:val="0"/>
        <w:adjustRightInd/>
        <w:spacing w:line="240" w:lineRule="auto"/>
        <w:ind w:firstLine="495"/>
        <w:textAlignment w:val="auto"/>
        <w:rPr>
          <w:rFonts w:hint="eastAsia" w:ascii="仿宋" w:hAnsi="仿宋" w:eastAsia="仿宋" w:cs="仿宋"/>
          <w:i w:val="0"/>
          <w:iCs w:val="0"/>
          <w:caps w:val="0"/>
          <w:color w:val="000000"/>
          <w:spacing w:val="0"/>
          <w:kern w:val="0"/>
          <w:sz w:val="24"/>
          <w:szCs w:val="24"/>
          <w:u w:val="none"/>
          <w:shd w:val="clear" w:fill="FFFFFF"/>
          <w:lang w:val="en-US" w:eastAsia="zh-Hans" w:bidi="ar"/>
        </w:rPr>
      </w:pPr>
      <w:r>
        <w:rPr>
          <w:rFonts w:hint="eastAsia" w:ascii="仿宋" w:hAnsi="仿宋" w:eastAsia="仿宋" w:cs="仿宋"/>
          <w:i w:val="0"/>
          <w:iCs w:val="0"/>
          <w:caps w:val="0"/>
          <w:color w:val="000000"/>
          <w:spacing w:val="0"/>
          <w:kern w:val="0"/>
          <w:sz w:val="24"/>
          <w:szCs w:val="24"/>
          <w:u w:val="none"/>
          <w:shd w:val="clear" w:fill="FFFFFF"/>
          <w:lang w:val="en-US" w:eastAsia="zh-Hans" w:bidi="ar"/>
        </w:rPr>
        <w:t>按询价文件中规定的评标方法和标准，对资格性检查和符合性检查合格的报价文件报价进行评审，并确定报价最低的供应商为成交供应商。</w:t>
      </w:r>
    </w:p>
    <w:p>
      <w:pPr>
        <w:spacing w:line="360" w:lineRule="auto"/>
        <w:rPr>
          <w:rFonts w:hint="eastAsia" w:ascii="黑体" w:hAnsi="宋体" w:eastAsia="黑体" w:cs="黑体"/>
          <w:i w:val="0"/>
          <w:iCs w:val="0"/>
          <w:caps w:val="0"/>
          <w:color w:val="000000"/>
          <w:spacing w:val="0"/>
          <w:kern w:val="0"/>
          <w:sz w:val="24"/>
          <w:szCs w:val="24"/>
          <w:shd w:val="clear" w:fill="FFFFFF"/>
          <w:lang w:val="en-US" w:eastAsia="zh-CN" w:bidi="ar"/>
        </w:rPr>
      </w:pPr>
      <w:r>
        <w:rPr>
          <w:rFonts w:hint="eastAsia" w:ascii="黑体" w:hAnsi="宋体" w:eastAsia="黑体" w:cs="黑体"/>
          <w:i w:val="0"/>
          <w:iCs w:val="0"/>
          <w:caps w:val="0"/>
          <w:color w:val="000000"/>
          <w:spacing w:val="0"/>
          <w:kern w:val="0"/>
          <w:sz w:val="24"/>
          <w:szCs w:val="24"/>
          <w:shd w:val="clear" w:fill="FFFFFF"/>
          <w:lang w:val="en-US" w:eastAsia="zh-CN" w:bidi="ar"/>
        </w:rPr>
        <w:t>2.成交资格取消后的处理方式</w:t>
      </w:r>
    </w:p>
    <w:p>
      <w:pPr>
        <w:keepNext w:val="0"/>
        <w:keepLines w:val="0"/>
        <w:pageBreakBefore w:val="0"/>
        <w:widowControl w:val="0"/>
        <w:kinsoku/>
        <w:wordWrap/>
        <w:overflowPunct/>
        <w:topLinePunct w:val="0"/>
        <w:autoSpaceDE/>
        <w:autoSpaceDN/>
        <w:bidi w:val="0"/>
        <w:adjustRightInd/>
        <w:spacing w:line="240" w:lineRule="auto"/>
        <w:ind w:firstLine="495"/>
        <w:textAlignment w:val="auto"/>
        <w:rPr>
          <w:rFonts w:hint="eastAsia" w:ascii="仿宋" w:hAnsi="仿宋" w:eastAsia="仿宋" w:cs="仿宋"/>
          <w:i w:val="0"/>
          <w:iCs w:val="0"/>
          <w:caps w:val="0"/>
          <w:color w:val="000000"/>
          <w:spacing w:val="0"/>
          <w:kern w:val="0"/>
          <w:sz w:val="24"/>
          <w:szCs w:val="24"/>
          <w:u w:val="none"/>
          <w:shd w:val="clear" w:fill="FFFFFF"/>
          <w:lang w:val="en-US" w:eastAsia="zh-Hans" w:bidi="ar"/>
        </w:rPr>
      </w:pPr>
      <w:r>
        <w:rPr>
          <w:rFonts w:hint="eastAsia" w:ascii="仿宋" w:hAnsi="仿宋" w:eastAsia="仿宋" w:cs="仿宋"/>
          <w:i w:val="0"/>
          <w:iCs w:val="0"/>
          <w:caps w:val="0"/>
          <w:color w:val="000000"/>
          <w:spacing w:val="0"/>
          <w:kern w:val="0"/>
          <w:sz w:val="24"/>
          <w:szCs w:val="24"/>
          <w:u w:val="none"/>
          <w:shd w:val="clear" w:fill="FFFFFF"/>
          <w:lang w:val="en-US" w:eastAsia="zh-Hans" w:bidi="ar"/>
        </w:rPr>
        <w:t>候选顺序排名在前的候选人拒绝签订合同或候选人放弃成交资格，应承担相应的法律及经济赔偿责任；</w:t>
      </w:r>
    </w:p>
    <w:p>
      <w:pPr>
        <w:spacing w:line="360" w:lineRule="auto"/>
        <w:rPr>
          <w:rFonts w:hint="eastAsia" w:ascii="黑体" w:hAnsi="宋体" w:eastAsia="黑体" w:cs="黑体"/>
          <w:i w:val="0"/>
          <w:iCs w:val="0"/>
          <w:caps w:val="0"/>
          <w:color w:val="000000"/>
          <w:spacing w:val="0"/>
          <w:kern w:val="0"/>
          <w:sz w:val="24"/>
          <w:szCs w:val="24"/>
          <w:shd w:val="clear" w:fill="FFFFFF"/>
          <w:lang w:val="en-US" w:eastAsia="zh-CN" w:bidi="ar"/>
        </w:rPr>
      </w:pPr>
      <w:r>
        <w:rPr>
          <w:rFonts w:hint="eastAsia" w:ascii="黑体" w:hAnsi="宋体" w:eastAsia="黑体" w:cs="黑体"/>
          <w:i w:val="0"/>
          <w:iCs w:val="0"/>
          <w:caps w:val="0"/>
          <w:color w:val="000000"/>
          <w:spacing w:val="0"/>
          <w:kern w:val="0"/>
          <w:sz w:val="24"/>
          <w:szCs w:val="24"/>
          <w:shd w:val="clear" w:fill="FFFFFF"/>
          <w:lang w:val="en-US" w:eastAsia="zh-CN" w:bidi="ar"/>
        </w:rPr>
        <w:t>3.询价活动终止的情形</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i w:val="0"/>
          <w:iCs w:val="0"/>
          <w:caps w:val="0"/>
          <w:color w:val="000000"/>
          <w:spacing w:val="0"/>
          <w:kern w:val="0"/>
          <w:sz w:val="24"/>
          <w:szCs w:val="24"/>
          <w:u w:val="none"/>
          <w:shd w:val="clear" w:fill="FFFFFF"/>
          <w:lang w:val="en-US" w:eastAsia="zh-Hans" w:bidi="ar"/>
        </w:rPr>
      </w:pPr>
      <w:r>
        <w:rPr>
          <w:rFonts w:hint="eastAsia" w:ascii="仿宋" w:hAnsi="仿宋" w:eastAsia="仿宋" w:cs="仿宋"/>
          <w:i w:val="0"/>
          <w:iCs w:val="0"/>
          <w:caps w:val="0"/>
          <w:color w:val="000000"/>
          <w:spacing w:val="0"/>
          <w:kern w:val="0"/>
          <w:sz w:val="24"/>
          <w:szCs w:val="24"/>
          <w:u w:val="none"/>
          <w:shd w:val="clear" w:fill="FFFFFF"/>
          <w:lang w:val="en-US" w:eastAsia="zh-Hans" w:bidi="ar"/>
        </w:rPr>
        <w:t>出现下列情形之一的，采购人应当终止询价活动，重新开展询价活动：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480" w:firstLineChars="200"/>
        <w:textAlignment w:val="auto"/>
        <w:rPr>
          <w:rFonts w:hint="eastAsia" w:ascii="仿宋" w:hAnsi="仿宋" w:eastAsia="仿宋" w:cs="仿宋"/>
          <w:i w:val="0"/>
          <w:iCs w:val="0"/>
          <w:caps w:val="0"/>
          <w:color w:val="000000"/>
          <w:spacing w:val="0"/>
          <w:kern w:val="0"/>
          <w:sz w:val="24"/>
          <w:szCs w:val="24"/>
          <w:u w:val="none"/>
          <w:shd w:val="clear" w:fill="FFFFFF"/>
          <w:lang w:val="en-US" w:eastAsia="zh-Hans" w:bidi="ar"/>
        </w:rPr>
      </w:pPr>
      <w:r>
        <w:rPr>
          <w:rFonts w:hint="eastAsia" w:ascii="仿宋" w:hAnsi="仿宋" w:eastAsia="仿宋" w:cs="仿宋"/>
          <w:i w:val="0"/>
          <w:iCs w:val="0"/>
          <w:caps w:val="0"/>
          <w:color w:val="000000"/>
          <w:spacing w:val="0"/>
          <w:kern w:val="0"/>
          <w:sz w:val="24"/>
          <w:szCs w:val="24"/>
          <w:u w:val="none"/>
          <w:shd w:val="clear" w:fill="FFFFFF"/>
          <w:lang w:val="en-US" w:eastAsia="zh-Hans" w:bidi="ar"/>
        </w:rPr>
        <w:t>因情况变化，不再符合规定的询价方式适用情形的；</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i w:val="0"/>
          <w:iCs w:val="0"/>
          <w:caps w:val="0"/>
          <w:color w:val="000000"/>
          <w:spacing w:val="0"/>
          <w:kern w:val="0"/>
          <w:sz w:val="24"/>
          <w:szCs w:val="24"/>
          <w:u w:val="none"/>
          <w:shd w:val="clear" w:fill="FFFFFF"/>
          <w:lang w:val="en-US" w:eastAsia="zh-Hans" w:bidi="ar"/>
        </w:rPr>
      </w:pPr>
      <w:r>
        <w:rPr>
          <w:rFonts w:hint="eastAsia" w:ascii="仿宋" w:hAnsi="仿宋" w:eastAsia="仿宋" w:cs="仿宋"/>
          <w:i w:val="0"/>
          <w:iCs w:val="0"/>
          <w:caps w:val="0"/>
          <w:color w:val="000000"/>
          <w:spacing w:val="0"/>
          <w:kern w:val="0"/>
          <w:sz w:val="24"/>
          <w:szCs w:val="24"/>
          <w:u w:val="none"/>
          <w:shd w:val="clear" w:fill="FFFFFF"/>
          <w:lang w:val="en-US" w:eastAsia="zh-Hans" w:bidi="ar"/>
        </w:rPr>
        <w:t>出现影响采购公正的违法、违规行为的；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i w:val="0"/>
          <w:iCs w:val="0"/>
          <w:caps w:val="0"/>
          <w:color w:val="000000"/>
          <w:spacing w:val="0"/>
          <w:kern w:val="0"/>
          <w:sz w:val="24"/>
          <w:szCs w:val="24"/>
          <w:u w:val="none"/>
          <w:shd w:val="clear" w:fill="FFFFFF"/>
          <w:lang w:val="en-US" w:eastAsia="zh-Hans" w:bidi="ar"/>
        </w:rPr>
      </w:pPr>
      <w:r>
        <w:rPr>
          <w:rFonts w:hint="eastAsia" w:ascii="仿宋" w:hAnsi="仿宋" w:eastAsia="仿宋" w:cs="仿宋"/>
          <w:i w:val="0"/>
          <w:iCs w:val="0"/>
          <w:caps w:val="0"/>
          <w:color w:val="000000"/>
          <w:spacing w:val="0"/>
          <w:kern w:val="0"/>
          <w:sz w:val="24"/>
          <w:szCs w:val="24"/>
          <w:u w:val="none"/>
          <w:shd w:val="clear" w:fill="FFFFFF"/>
          <w:lang w:val="en-US" w:eastAsia="zh-Hans" w:bidi="ar"/>
        </w:rPr>
        <w:t>（三）在询价活动中因重大变故，询价任务取消的，采购人应当终止询价活动，通知所有参加询价活动的供应商。</w:t>
      </w:r>
    </w:p>
    <w:p>
      <w:pPr>
        <w:keepNext w:val="0"/>
        <w:keepLines w:val="0"/>
        <w:pageBreakBefore w:val="0"/>
        <w:widowControl w:val="0"/>
        <w:kinsoku/>
        <w:wordWrap/>
        <w:overflowPunct/>
        <w:topLinePunct w:val="0"/>
        <w:autoSpaceDE/>
        <w:autoSpaceDN/>
        <w:bidi w:val="0"/>
        <w:adjustRightInd/>
        <w:spacing w:line="240" w:lineRule="auto"/>
        <w:ind w:firstLine="495"/>
        <w:textAlignment w:val="auto"/>
        <w:rPr>
          <w:rFonts w:hint="eastAsia" w:ascii="仿宋" w:hAnsi="仿宋" w:eastAsia="仿宋" w:cs="仿宋"/>
          <w:i w:val="0"/>
          <w:iCs w:val="0"/>
          <w:caps w:val="0"/>
          <w:color w:val="000000"/>
          <w:spacing w:val="0"/>
          <w:kern w:val="0"/>
          <w:sz w:val="24"/>
          <w:szCs w:val="24"/>
          <w:u w:val="none"/>
          <w:shd w:val="clear" w:fill="FFFFFF"/>
          <w:lang w:val="en-US" w:eastAsia="zh-Hans" w:bidi="ar"/>
        </w:rPr>
        <w:sectPr>
          <w:pgSz w:w="11906" w:h="16838"/>
          <w:pgMar w:top="1440" w:right="1800" w:bottom="1440" w:left="1800" w:header="851" w:footer="992" w:gutter="0"/>
          <w:cols w:space="425" w:num="1"/>
          <w:docGrid w:type="lines" w:linePitch="312" w:charSpace="0"/>
        </w:sectPr>
      </w:pPr>
    </w:p>
    <w:p>
      <w:pPr>
        <w:pStyle w:val="2"/>
        <w:tabs>
          <w:tab w:val="left" w:pos="425"/>
          <w:tab w:val="left" w:pos="4265"/>
          <w:tab w:val="left" w:pos="5225"/>
        </w:tabs>
        <w:spacing w:line="360" w:lineRule="auto"/>
        <w:jc w:val="center"/>
        <w:rPr>
          <w:rFonts w:ascii="宋体" w:hAnsi="宋体" w:cs="宋体"/>
          <w:color w:val="000000"/>
          <w:kern w:val="0"/>
          <w:sz w:val="32"/>
          <w:szCs w:val="32"/>
        </w:rPr>
      </w:pPr>
      <w:bookmarkStart w:id="30" w:name="_Toc72513253"/>
      <w:bookmarkStart w:id="31" w:name="_Toc100648657"/>
      <w:r>
        <w:rPr>
          <w:rFonts w:hint="eastAsia" w:ascii="宋体" w:hAnsi="宋体" w:cs="宋体"/>
          <w:color w:val="000000"/>
          <w:kern w:val="0"/>
          <w:sz w:val="32"/>
          <w:szCs w:val="32"/>
        </w:rPr>
        <w:t>第五章  报价文件格式</w:t>
      </w:r>
      <w:bookmarkEnd w:id="30"/>
      <w:bookmarkEnd w:id="31"/>
    </w:p>
    <w:p>
      <w:pPr>
        <w:widowControl/>
        <w:rPr>
          <w:rFonts w:ascii="仿宋" w:hAnsi="仿宋" w:eastAsia="仿宋" w:cs="宋体"/>
          <w:b/>
          <w:color w:val="000000"/>
          <w:sz w:val="28"/>
          <w:szCs w:val="28"/>
        </w:rPr>
      </w:pPr>
    </w:p>
    <w:p>
      <w:pPr>
        <w:spacing w:line="360" w:lineRule="auto"/>
        <w:rPr>
          <w:rFonts w:ascii="仿宋" w:hAnsi="仿宋" w:eastAsia="仿宋"/>
          <w:sz w:val="24"/>
          <w:szCs w:val="24"/>
        </w:rPr>
      </w:pPr>
      <w:r>
        <mc:AlternateContent>
          <mc:Choice Requires="wps">
            <w:drawing>
              <wp:anchor distT="0" distB="0" distL="114300" distR="114300" simplePos="0" relativeHeight="251659264" behindDoc="0" locked="0" layoutInCell="1" allowOverlap="1">
                <wp:simplePos x="0" y="0"/>
                <wp:positionH relativeFrom="margin">
                  <wp:posOffset>4842510</wp:posOffset>
                </wp:positionH>
                <wp:positionV relativeFrom="paragraph">
                  <wp:posOffset>76835</wp:posOffset>
                </wp:positionV>
                <wp:extent cx="1137285" cy="331470"/>
                <wp:effectExtent l="4445" t="4445" r="203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37285" cy="331470"/>
                        </a:xfrm>
                        <a:prstGeom prst="rect">
                          <a:avLst/>
                        </a:prstGeom>
                        <a:solidFill>
                          <a:srgbClr val="FFFFFF"/>
                        </a:solidFill>
                        <a:ln w="9525">
                          <a:solidFill>
                            <a:srgbClr val="000000"/>
                          </a:solidFill>
                          <a:miter lim="800000"/>
                        </a:ln>
                        <a:effectLst/>
                      </wps:spPr>
                      <wps:txbx>
                        <w:txbxContent>
                          <w:p>
                            <w:pPr>
                              <w:rPr>
                                <w:rFonts w:ascii="黑体" w:eastAsia="黑体"/>
                                <w:b/>
                                <w:sz w:val="28"/>
                                <w:szCs w:val="28"/>
                              </w:rPr>
                            </w:pPr>
                            <w:r>
                              <w:rPr>
                                <w:rFonts w:hint="eastAsia" w:ascii="黑体" w:hAnsi="宋体" w:eastAsia="黑体"/>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381.3pt;margin-top:6.05pt;height:26.1pt;width:89.55pt;mso-position-horizontal-relative:margin;z-index:251659264;mso-width-relative:page;mso-height-relative:page;" fillcolor="#FFFFFF" filled="t" stroked="t" coordsize="21600,21600" o:gfxdata="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UWfxA2AAAAAkBAAAPAAAAAAAAAAEAIAAAACIAAABkcnMvZG93bnJldi54bWxQSwECFAAU&#10;AAAACACHTuJAFEFV2ioCAABHBAAADgAAAAAAAAABACAAAAAnAQAAZHJzL2Uyb0RvYy54bWxQSwUG&#10;AAAAAAYABgBZAQAAwwUAAAAA&#10;">
                <v:fill on="t" focussize="0,0"/>
                <v:stroke color="#000000" miterlimit="8" joinstyle="miter"/>
                <v:imagedata o:title=""/>
                <o:lock v:ext="edit" aspectratio="f"/>
                <v:textbox style="mso-fit-shape-to-text:t;">
                  <w:txbxContent>
                    <w:p>
                      <w:pPr>
                        <w:rPr>
                          <w:rFonts w:ascii="黑体" w:eastAsia="黑体"/>
                          <w:b/>
                          <w:sz w:val="28"/>
                          <w:szCs w:val="28"/>
                        </w:rPr>
                      </w:pPr>
                      <w:r>
                        <w:rPr>
                          <w:rFonts w:hint="eastAsia" w:ascii="黑体" w:hAnsi="宋体" w:eastAsia="黑体"/>
                          <w:b/>
                          <w:sz w:val="28"/>
                          <w:szCs w:val="28"/>
                        </w:rPr>
                        <w:t>正本或副本</w:t>
                      </w:r>
                    </w:p>
                  </w:txbxContent>
                </v:textbox>
              </v:shape>
            </w:pict>
          </mc:Fallback>
        </mc:AlternateContent>
      </w:r>
    </w:p>
    <w:p>
      <w:pPr>
        <w:spacing w:line="360" w:lineRule="auto"/>
        <w:rPr>
          <w:rFonts w:ascii="仿宋" w:hAnsi="仿宋" w:eastAsia="仿宋"/>
          <w:sz w:val="24"/>
          <w:szCs w:val="24"/>
        </w:rPr>
      </w:pPr>
    </w:p>
    <w:p>
      <w:pPr>
        <w:spacing w:line="360" w:lineRule="auto"/>
        <w:jc w:val="center"/>
        <w:rPr>
          <w:rFonts w:ascii="仿宋" w:hAnsi="仿宋" w:eastAsia="仿宋"/>
          <w:b/>
          <w:sz w:val="84"/>
          <w:szCs w:val="84"/>
        </w:rPr>
      </w:pPr>
      <w:r>
        <w:rPr>
          <w:rFonts w:hint="eastAsia" w:ascii="仿宋" w:hAnsi="仿宋" w:eastAsia="仿宋"/>
          <w:b/>
          <w:sz w:val="84"/>
          <w:szCs w:val="84"/>
        </w:rPr>
        <w:t>报价文件</w:t>
      </w:r>
    </w:p>
    <w:p>
      <w:pPr>
        <w:spacing w:line="360" w:lineRule="auto"/>
        <w:rPr>
          <w:rFonts w:ascii="仿宋" w:hAnsi="仿宋" w:eastAsia="仿宋"/>
          <w:sz w:val="24"/>
          <w:szCs w:val="24"/>
        </w:rPr>
      </w:pPr>
    </w:p>
    <w:p>
      <w:pPr>
        <w:spacing w:line="360" w:lineRule="auto"/>
        <w:rPr>
          <w:rFonts w:ascii="仿宋" w:hAnsi="仿宋" w:eastAsia="仿宋"/>
          <w:sz w:val="24"/>
          <w:szCs w:val="24"/>
        </w:rPr>
      </w:pPr>
    </w:p>
    <w:p/>
    <w:p/>
    <w:p>
      <w:pPr>
        <w:ind w:firstLine="803" w:firstLineChars="250"/>
        <w:rPr>
          <w:rFonts w:ascii="仿宋" w:hAnsi="仿宋" w:eastAsia="仿宋"/>
          <w:b/>
          <w:sz w:val="32"/>
          <w:szCs w:val="28"/>
        </w:rPr>
      </w:pPr>
      <w:r>
        <w:rPr>
          <w:rFonts w:hint="eastAsia" w:ascii="仿宋" w:hAnsi="仿宋" w:eastAsia="仿宋"/>
          <w:b/>
          <w:sz w:val="32"/>
          <w:szCs w:val="28"/>
        </w:rPr>
        <w:t>项目名称：</w:t>
      </w:r>
      <w:r>
        <w:rPr>
          <w:rFonts w:ascii="仿宋" w:hAnsi="仿宋" w:eastAsia="仿宋"/>
          <w:b/>
          <w:sz w:val="32"/>
          <w:szCs w:val="28"/>
        </w:rPr>
        <w:t xml:space="preserve"> </w:t>
      </w:r>
      <w:r>
        <w:rPr>
          <w:rFonts w:ascii="仿宋" w:hAnsi="仿宋" w:eastAsia="仿宋"/>
          <w:b/>
          <w:sz w:val="32"/>
          <w:szCs w:val="28"/>
          <w:u w:val="single"/>
        </w:rPr>
        <w:t xml:space="preserve"> </w:t>
      </w:r>
      <w:r>
        <w:rPr>
          <w:rFonts w:hint="eastAsia" w:ascii="仿宋" w:hAnsi="仿宋" w:eastAsia="仿宋"/>
          <w:b/>
          <w:sz w:val="32"/>
          <w:szCs w:val="28"/>
          <w:u w:val="single"/>
        </w:rPr>
        <w:t xml:space="preserve">                               </w:t>
      </w:r>
    </w:p>
    <w:p>
      <w:pPr>
        <w:ind w:firstLine="803" w:firstLineChars="250"/>
        <w:rPr>
          <w:rFonts w:ascii="仿宋" w:hAnsi="仿宋" w:eastAsia="仿宋"/>
          <w:b/>
          <w:sz w:val="32"/>
          <w:szCs w:val="28"/>
        </w:rPr>
      </w:pPr>
      <w:r>
        <w:rPr>
          <w:rFonts w:hint="eastAsia" w:ascii="仿宋" w:hAnsi="仿宋" w:eastAsia="仿宋"/>
          <w:b/>
          <w:sz w:val="32"/>
          <w:szCs w:val="28"/>
        </w:rPr>
        <w:t>项目编号：</w:t>
      </w:r>
      <w:r>
        <w:rPr>
          <w:rFonts w:ascii="仿宋" w:hAnsi="仿宋" w:eastAsia="仿宋"/>
          <w:b/>
          <w:sz w:val="32"/>
          <w:szCs w:val="28"/>
        </w:rPr>
        <w:t xml:space="preserve"> </w:t>
      </w:r>
      <w:r>
        <w:rPr>
          <w:rFonts w:ascii="仿宋" w:hAnsi="仿宋" w:eastAsia="仿宋"/>
          <w:b/>
          <w:sz w:val="32"/>
          <w:szCs w:val="28"/>
          <w:u w:val="single"/>
        </w:rPr>
        <w:t xml:space="preserve"> </w:t>
      </w:r>
      <w:r>
        <w:rPr>
          <w:rFonts w:hint="eastAsia" w:ascii="仿宋" w:hAnsi="仿宋" w:eastAsia="仿宋"/>
          <w:b/>
          <w:sz w:val="32"/>
          <w:szCs w:val="28"/>
          <w:u w:val="single"/>
        </w:rPr>
        <w:t xml:space="preserve">                               </w:t>
      </w:r>
    </w:p>
    <w:p>
      <w:pPr>
        <w:ind w:firstLine="803" w:firstLineChars="250"/>
        <w:rPr>
          <w:rFonts w:ascii="仿宋" w:hAnsi="仿宋" w:eastAsia="仿宋"/>
          <w:b/>
          <w:sz w:val="32"/>
          <w:szCs w:val="28"/>
        </w:rPr>
      </w:pPr>
    </w:p>
    <w:p/>
    <w:p/>
    <w:p/>
    <w:p/>
    <w:p/>
    <w:p/>
    <w:p>
      <w:pPr>
        <w:spacing w:line="360" w:lineRule="auto"/>
        <w:jc w:val="center"/>
        <w:rPr>
          <w:rFonts w:ascii="仿宋" w:hAnsi="仿宋" w:eastAsia="仿宋"/>
          <w:b/>
          <w:sz w:val="32"/>
          <w:szCs w:val="32"/>
        </w:rPr>
      </w:pPr>
      <w:r>
        <w:rPr>
          <w:rFonts w:hint="eastAsia" w:ascii="仿宋" w:hAnsi="仿宋" w:eastAsia="仿宋"/>
          <w:b/>
          <w:sz w:val="32"/>
          <w:szCs w:val="32"/>
        </w:rPr>
        <w:t>报价人名称：</w:t>
      </w:r>
      <w:r>
        <w:rPr>
          <w:rFonts w:hint="eastAsia" w:ascii="仿宋" w:hAnsi="仿宋" w:eastAsia="仿宋"/>
          <w:b/>
          <w:sz w:val="32"/>
          <w:szCs w:val="32"/>
          <w:u w:val="single"/>
        </w:rPr>
        <w:t xml:space="preserve">                         </w:t>
      </w:r>
      <w:r>
        <w:rPr>
          <w:rFonts w:hint="eastAsia" w:ascii="仿宋" w:hAnsi="仿宋" w:eastAsia="仿宋"/>
          <w:b/>
          <w:sz w:val="32"/>
          <w:szCs w:val="32"/>
        </w:rPr>
        <w:t>（加盖公章）</w:t>
      </w:r>
    </w:p>
    <w:p>
      <w:pPr>
        <w:pStyle w:val="18"/>
        <w:spacing w:line="360" w:lineRule="auto"/>
        <w:ind w:firstLine="0" w:firstLineChars="0"/>
        <w:jc w:val="center"/>
        <w:rPr>
          <w:rFonts w:ascii="宋体" w:hAnsi="宋体" w:cs="宋体"/>
          <w:b/>
          <w:color w:val="000000"/>
          <w:sz w:val="28"/>
          <w:szCs w:val="28"/>
        </w:rPr>
      </w:pPr>
      <w:r>
        <w:rPr>
          <w:rFonts w:hint="eastAsia" w:ascii="仿宋" w:hAnsi="仿宋" w:eastAsia="仿宋"/>
          <w:b/>
          <w:sz w:val="32"/>
          <w:szCs w:val="32"/>
        </w:rPr>
        <w:t>日      期：</w:t>
      </w:r>
      <w:r>
        <w:rPr>
          <w:rFonts w:hint="eastAsia" w:ascii="仿宋" w:hAnsi="仿宋" w:eastAsia="仿宋"/>
          <w:b/>
          <w:sz w:val="32"/>
          <w:szCs w:val="32"/>
          <w:u w:val="single"/>
        </w:rPr>
        <w:t xml:space="preserve">       </w:t>
      </w:r>
      <w:r>
        <w:rPr>
          <w:rFonts w:hint="eastAsia" w:ascii="仿宋" w:hAnsi="仿宋" w:eastAsia="仿宋"/>
          <w:b/>
          <w:sz w:val="32"/>
          <w:szCs w:val="32"/>
        </w:rPr>
        <w:t>年</w:t>
      </w:r>
      <w:r>
        <w:rPr>
          <w:rFonts w:hint="eastAsia" w:ascii="仿宋" w:hAnsi="仿宋" w:eastAsia="仿宋"/>
          <w:b/>
          <w:sz w:val="32"/>
          <w:szCs w:val="32"/>
          <w:u w:val="single"/>
        </w:rPr>
        <w:t xml:space="preserve">       </w:t>
      </w:r>
      <w:r>
        <w:rPr>
          <w:rFonts w:hint="eastAsia" w:ascii="仿宋" w:hAnsi="仿宋" w:eastAsia="仿宋"/>
          <w:b/>
          <w:sz w:val="32"/>
          <w:szCs w:val="32"/>
        </w:rPr>
        <w:t>月</w:t>
      </w:r>
      <w:r>
        <w:rPr>
          <w:rFonts w:hint="eastAsia" w:ascii="仿宋" w:hAnsi="仿宋" w:eastAsia="仿宋"/>
          <w:b/>
          <w:sz w:val="32"/>
          <w:szCs w:val="32"/>
          <w:u w:val="single"/>
        </w:rPr>
        <w:t xml:space="preserve">      </w:t>
      </w:r>
      <w:r>
        <w:rPr>
          <w:rFonts w:hint="eastAsia" w:ascii="仿宋" w:hAnsi="仿宋" w:eastAsia="仿宋"/>
          <w:b/>
          <w:sz w:val="32"/>
          <w:szCs w:val="32"/>
        </w:rPr>
        <w:t>日</w:t>
      </w:r>
      <w:r>
        <w:rPr>
          <w:rFonts w:ascii="宋体" w:hAnsi="宋体" w:cs="宋体"/>
          <w:b/>
          <w:color w:val="000000"/>
          <w:sz w:val="28"/>
          <w:szCs w:val="28"/>
        </w:rPr>
        <w:br w:type="page"/>
      </w:r>
      <w:r>
        <w:rPr>
          <w:rFonts w:hint="eastAsia" w:ascii="宋体" w:hAnsi="宋体" w:cs="宋体"/>
          <w:b/>
          <w:color w:val="000000"/>
          <w:sz w:val="28"/>
          <w:szCs w:val="28"/>
        </w:rPr>
        <w:t>供应商基本情况表</w:t>
      </w:r>
    </w:p>
    <w:tbl>
      <w:tblPr>
        <w:tblStyle w:val="12"/>
        <w:tblW w:w="9514"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97"/>
        <w:gridCol w:w="1028"/>
        <w:gridCol w:w="1328"/>
        <w:gridCol w:w="1332"/>
        <w:gridCol w:w="8"/>
        <w:gridCol w:w="1410"/>
        <w:gridCol w:w="294"/>
        <w:gridCol w:w="952"/>
        <w:gridCol w:w="116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997" w:type="dxa"/>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供应商名称</w:t>
            </w:r>
          </w:p>
        </w:tc>
        <w:tc>
          <w:tcPr>
            <w:tcW w:w="7517" w:type="dxa"/>
            <w:gridSpan w:val="8"/>
            <w:noWrap w:val="0"/>
            <w:vAlign w:val="center"/>
          </w:tcPr>
          <w:p>
            <w:pPr>
              <w:autoSpaceDE w:val="0"/>
              <w:autoSpaceDN w:val="0"/>
              <w:spacing w:line="360" w:lineRule="auto"/>
              <w:jc w:val="center"/>
              <w:rPr>
                <w:rFonts w:hAnsi="宋体" w:cs="宋体"/>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997" w:type="dxa"/>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注册地址</w:t>
            </w:r>
          </w:p>
        </w:tc>
        <w:tc>
          <w:tcPr>
            <w:tcW w:w="3696" w:type="dxa"/>
            <w:gridSpan w:val="4"/>
            <w:noWrap w:val="0"/>
            <w:vAlign w:val="center"/>
          </w:tcPr>
          <w:p>
            <w:pPr>
              <w:autoSpaceDE w:val="0"/>
              <w:autoSpaceDN w:val="0"/>
              <w:spacing w:line="360" w:lineRule="auto"/>
              <w:jc w:val="center"/>
              <w:rPr>
                <w:rFonts w:hAnsi="宋体" w:cs="宋体"/>
                <w:color w:val="000000"/>
                <w:sz w:val="24"/>
                <w:szCs w:val="24"/>
              </w:rPr>
            </w:pPr>
          </w:p>
        </w:tc>
        <w:tc>
          <w:tcPr>
            <w:tcW w:w="1410" w:type="dxa"/>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邮政编码</w:t>
            </w:r>
          </w:p>
        </w:tc>
        <w:tc>
          <w:tcPr>
            <w:tcW w:w="2411" w:type="dxa"/>
            <w:gridSpan w:val="3"/>
            <w:noWrap w:val="0"/>
            <w:vAlign w:val="center"/>
          </w:tcPr>
          <w:p>
            <w:pPr>
              <w:autoSpaceDE w:val="0"/>
              <w:autoSpaceDN w:val="0"/>
              <w:spacing w:line="360" w:lineRule="auto"/>
              <w:jc w:val="center"/>
              <w:rPr>
                <w:rFonts w:hAnsi="宋体" w:cs="宋体"/>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997" w:type="dxa"/>
            <w:vMerge w:val="restart"/>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联系方式</w:t>
            </w:r>
          </w:p>
        </w:tc>
        <w:tc>
          <w:tcPr>
            <w:tcW w:w="1028" w:type="dxa"/>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联系人</w:t>
            </w:r>
          </w:p>
        </w:tc>
        <w:tc>
          <w:tcPr>
            <w:tcW w:w="2660" w:type="dxa"/>
            <w:gridSpan w:val="2"/>
            <w:noWrap w:val="0"/>
            <w:vAlign w:val="center"/>
          </w:tcPr>
          <w:p>
            <w:pPr>
              <w:autoSpaceDE w:val="0"/>
              <w:autoSpaceDN w:val="0"/>
              <w:spacing w:line="360" w:lineRule="auto"/>
              <w:jc w:val="center"/>
              <w:rPr>
                <w:rFonts w:hAnsi="宋体" w:cs="宋体"/>
                <w:color w:val="000000"/>
                <w:sz w:val="24"/>
                <w:szCs w:val="24"/>
              </w:rPr>
            </w:pPr>
          </w:p>
        </w:tc>
        <w:tc>
          <w:tcPr>
            <w:tcW w:w="1418" w:type="dxa"/>
            <w:gridSpan w:val="2"/>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电话</w:t>
            </w:r>
          </w:p>
        </w:tc>
        <w:tc>
          <w:tcPr>
            <w:tcW w:w="2411" w:type="dxa"/>
            <w:gridSpan w:val="3"/>
            <w:noWrap w:val="0"/>
            <w:vAlign w:val="center"/>
          </w:tcPr>
          <w:p>
            <w:pPr>
              <w:autoSpaceDE w:val="0"/>
              <w:autoSpaceDN w:val="0"/>
              <w:spacing w:line="360" w:lineRule="auto"/>
              <w:jc w:val="center"/>
              <w:rPr>
                <w:rFonts w:hAnsi="宋体" w:cs="宋体"/>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997" w:type="dxa"/>
            <w:vMerge w:val="continue"/>
            <w:noWrap w:val="0"/>
            <w:vAlign w:val="center"/>
          </w:tcPr>
          <w:p>
            <w:pPr>
              <w:autoSpaceDE w:val="0"/>
              <w:autoSpaceDN w:val="0"/>
              <w:spacing w:line="360" w:lineRule="auto"/>
              <w:jc w:val="center"/>
              <w:rPr>
                <w:rFonts w:hAnsi="宋体" w:cs="宋体"/>
                <w:color w:val="000000"/>
                <w:sz w:val="24"/>
                <w:szCs w:val="24"/>
              </w:rPr>
            </w:pPr>
          </w:p>
        </w:tc>
        <w:tc>
          <w:tcPr>
            <w:tcW w:w="1028" w:type="dxa"/>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传真</w:t>
            </w:r>
          </w:p>
        </w:tc>
        <w:tc>
          <w:tcPr>
            <w:tcW w:w="2660" w:type="dxa"/>
            <w:gridSpan w:val="2"/>
            <w:noWrap w:val="0"/>
            <w:vAlign w:val="center"/>
          </w:tcPr>
          <w:p>
            <w:pPr>
              <w:autoSpaceDE w:val="0"/>
              <w:autoSpaceDN w:val="0"/>
              <w:spacing w:line="360" w:lineRule="auto"/>
              <w:jc w:val="center"/>
              <w:rPr>
                <w:rFonts w:hAnsi="宋体" w:cs="宋体"/>
                <w:color w:val="000000"/>
                <w:sz w:val="24"/>
                <w:szCs w:val="24"/>
              </w:rPr>
            </w:pPr>
          </w:p>
        </w:tc>
        <w:tc>
          <w:tcPr>
            <w:tcW w:w="1418" w:type="dxa"/>
            <w:gridSpan w:val="2"/>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网址</w:t>
            </w:r>
          </w:p>
        </w:tc>
        <w:tc>
          <w:tcPr>
            <w:tcW w:w="2411" w:type="dxa"/>
            <w:gridSpan w:val="3"/>
            <w:noWrap w:val="0"/>
            <w:vAlign w:val="center"/>
          </w:tcPr>
          <w:p>
            <w:pPr>
              <w:autoSpaceDE w:val="0"/>
              <w:autoSpaceDN w:val="0"/>
              <w:spacing w:line="360" w:lineRule="auto"/>
              <w:jc w:val="center"/>
              <w:rPr>
                <w:rFonts w:hAnsi="宋体" w:cs="宋体"/>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997" w:type="dxa"/>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组织结构</w:t>
            </w:r>
          </w:p>
        </w:tc>
        <w:tc>
          <w:tcPr>
            <w:tcW w:w="7517" w:type="dxa"/>
            <w:gridSpan w:val="8"/>
            <w:noWrap w:val="0"/>
            <w:vAlign w:val="center"/>
          </w:tcPr>
          <w:p>
            <w:pPr>
              <w:autoSpaceDE w:val="0"/>
              <w:autoSpaceDN w:val="0"/>
              <w:spacing w:line="360" w:lineRule="auto"/>
              <w:jc w:val="center"/>
              <w:rPr>
                <w:rFonts w:hAnsi="宋体" w:cs="宋体"/>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997" w:type="dxa"/>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法定代表人</w:t>
            </w:r>
            <w:r>
              <w:rPr>
                <w:rFonts w:hint="eastAsia" w:hAnsi="宋体" w:cs="宋体"/>
                <w:color w:val="000000"/>
                <w:sz w:val="24"/>
              </w:rPr>
              <w:t>/负责人</w:t>
            </w:r>
          </w:p>
        </w:tc>
        <w:tc>
          <w:tcPr>
            <w:tcW w:w="1028" w:type="dxa"/>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姓名</w:t>
            </w:r>
          </w:p>
        </w:tc>
        <w:tc>
          <w:tcPr>
            <w:tcW w:w="1328" w:type="dxa"/>
            <w:noWrap w:val="0"/>
            <w:vAlign w:val="center"/>
          </w:tcPr>
          <w:p>
            <w:pPr>
              <w:autoSpaceDE w:val="0"/>
              <w:autoSpaceDN w:val="0"/>
              <w:spacing w:line="360" w:lineRule="auto"/>
              <w:jc w:val="center"/>
              <w:rPr>
                <w:rFonts w:hAnsi="宋体" w:cs="宋体"/>
                <w:color w:val="000000"/>
                <w:sz w:val="24"/>
                <w:szCs w:val="24"/>
              </w:rPr>
            </w:pPr>
          </w:p>
        </w:tc>
        <w:tc>
          <w:tcPr>
            <w:tcW w:w="1332" w:type="dxa"/>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技术职称</w:t>
            </w:r>
          </w:p>
        </w:tc>
        <w:tc>
          <w:tcPr>
            <w:tcW w:w="1418" w:type="dxa"/>
            <w:gridSpan w:val="2"/>
            <w:noWrap w:val="0"/>
            <w:vAlign w:val="center"/>
          </w:tcPr>
          <w:p>
            <w:pPr>
              <w:autoSpaceDE w:val="0"/>
              <w:autoSpaceDN w:val="0"/>
              <w:spacing w:line="360" w:lineRule="auto"/>
              <w:jc w:val="center"/>
              <w:rPr>
                <w:rFonts w:hAnsi="宋体" w:cs="宋体"/>
                <w:color w:val="000000"/>
                <w:sz w:val="24"/>
                <w:szCs w:val="24"/>
              </w:rPr>
            </w:pPr>
          </w:p>
        </w:tc>
        <w:tc>
          <w:tcPr>
            <w:tcW w:w="1246" w:type="dxa"/>
            <w:gridSpan w:val="2"/>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电话</w:t>
            </w:r>
          </w:p>
        </w:tc>
        <w:tc>
          <w:tcPr>
            <w:tcW w:w="1165" w:type="dxa"/>
            <w:noWrap w:val="0"/>
            <w:vAlign w:val="center"/>
          </w:tcPr>
          <w:p>
            <w:pPr>
              <w:autoSpaceDE w:val="0"/>
              <w:autoSpaceDN w:val="0"/>
              <w:spacing w:line="360" w:lineRule="auto"/>
              <w:jc w:val="center"/>
              <w:rPr>
                <w:rFonts w:hAnsi="宋体" w:cs="宋体"/>
                <w:b/>
                <w:bCs/>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997" w:type="dxa"/>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技术负责人</w:t>
            </w:r>
          </w:p>
        </w:tc>
        <w:tc>
          <w:tcPr>
            <w:tcW w:w="1028" w:type="dxa"/>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姓名</w:t>
            </w:r>
          </w:p>
        </w:tc>
        <w:tc>
          <w:tcPr>
            <w:tcW w:w="1328" w:type="dxa"/>
            <w:noWrap w:val="0"/>
            <w:vAlign w:val="center"/>
          </w:tcPr>
          <w:p>
            <w:pPr>
              <w:autoSpaceDE w:val="0"/>
              <w:autoSpaceDN w:val="0"/>
              <w:spacing w:line="360" w:lineRule="auto"/>
              <w:jc w:val="center"/>
              <w:rPr>
                <w:rFonts w:hAnsi="宋体" w:cs="宋体"/>
                <w:color w:val="000000"/>
                <w:sz w:val="24"/>
                <w:szCs w:val="24"/>
              </w:rPr>
            </w:pPr>
          </w:p>
        </w:tc>
        <w:tc>
          <w:tcPr>
            <w:tcW w:w="1332" w:type="dxa"/>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技术职称</w:t>
            </w:r>
          </w:p>
        </w:tc>
        <w:tc>
          <w:tcPr>
            <w:tcW w:w="1418" w:type="dxa"/>
            <w:gridSpan w:val="2"/>
            <w:noWrap w:val="0"/>
            <w:vAlign w:val="center"/>
          </w:tcPr>
          <w:p>
            <w:pPr>
              <w:autoSpaceDE w:val="0"/>
              <w:autoSpaceDN w:val="0"/>
              <w:spacing w:line="360" w:lineRule="auto"/>
              <w:jc w:val="center"/>
              <w:rPr>
                <w:rFonts w:hAnsi="宋体" w:cs="宋体"/>
                <w:color w:val="000000"/>
                <w:sz w:val="24"/>
                <w:szCs w:val="24"/>
              </w:rPr>
            </w:pPr>
          </w:p>
        </w:tc>
        <w:tc>
          <w:tcPr>
            <w:tcW w:w="1246" w:type="dxa"/>
            <w:gridSpan w:val="2"/>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电话</w:t>
            </w:r>
          </w:p>
        </w:tc>
        <w:tc>
          <w:tcPr>
            <w:tcW w:w="1165" w:type="dxa"/>
            <w:noWrap w:val="0"/>
            <w:vAlign w:val="center"/>
          </w:tcPr>
          <w:p>
            <w:pPr>
              <w:autoSpaceDE w:val="0"/>
              <w:autoSpaceDN w:val="0"/>
              <w:spacing w:line="360" w:lineRule="auto"/>
              <w:jc w:val="center"/>
              <w:rPr>
                <w:rFonts w:hAnsi="宋体" w:cs="宋体"/>
                <w:b/>
                <w:bCs/>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997" w:type="dxa"/>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成立时间</w:t>
            </w:r>
          </w:p>
        </w:tc>
        <w:tc>
          <w:tcPr>
            <w:tcW w:w="2356" w:type="dxa"/>
            <w:gridSpan w:val="2"/>
            <w:noWrap w:val="0"/>
            <w:vAlign w:val="center"/>
          </w:tcPr>
          <w:p>
            <w:pPr>
              <w:autoSpaceDE w:val="0"/>
              <w:autoSpaceDN w:val="0"/>
              <w:spacing w:line="360" w:lineRule="auto"/>
              <w:jc w:val="center"/>
              <w:rPr>
                <w:rFonts w:hAnsi="宋体" w:cs="宋体"/>
                <w:color w:val="000000"/>
                <w:sz w:val="24"/>
                <w:szCs w:val="24"/>
              </w:rPr>
            </w:pPr>
          </w:p>
        </w:tc>
        <w:tc>
          <w:tcPr>
            <w:tcW w:w="5161" w:type="dxa"/>
            <w:gridSpan w:val="6"/>
            <w:noWrap w:val="0"/>
            <w:vAlign w:val="center"/>
          </w:tcPr>
          <w:p>
            <w:pPr>
              <w:autoSpaceDE w:val="0"/>
              <w:autoSpaceDN w:val="0"/>
              <w:spacing w:line="360" w:lineRule="auto"/>
              <w:ind w:firstLine="1680" w:firstLineChars="700"/>
              <w:rPr>
                <w:rFonts w:hAnsi="宋体" w:cs="宋体"/>
                <w:color w:val="000000"/>
                <w:sz w:val="24"/>
                <w:szCs w:val="24"/>
              </w:rPr>
            </w:pPr>
            <w:r>
              <w:rPr>
                <w:rFonts w:hint="eastAsia" w:hAnsi="宋体" w:cs="宋体"/>
                <w:color w:val="000000"/>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997" w:type="dxa"/>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企业资质等级</w:t>
            </w:r>
          </w:p>
        </w:tc>
        <w:tc>
          <w:tcPr>
            <w:tcW w:w="2356" w:type="dxa"/>
            <w:gridSpan w:val="2"/>
            <w:noWrap w:val="0"/>
            <w:vAlign w:val="center"/>
          </w:tcPr>
          <w:p>
            <w:pPr>
              <w:autoSpaceDE w:val="0"/>
              <w:autoSpaceDN w:val="0"/>
              <w:spacing w:line="360" w:lineRule="auto"/>
              <w:jc w:val="center"/>
              <w:rPr>
                <w:rFonts w:hAnsi="宋体" w:cs="宋体"/>
                <w:color w:val="000000"/>
                <w:sz w:val="24"/>
                <w:szCs w:val="24"/>
              </w:rPr>
            </w:pPr>
          </w:p>
        </w:tc>
        <w:tc>
          <w:tcPr>
            <w:tcW w:w="1332" w:type="dxa"/>
            <w:vMerge w:val="restart"/>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其中</w:t>
            </w:r>
          </w:p>
        </w:tc>
        <w:tc>
          <w:tcPr>
            <w:tcW w:w="1712" w:type="dxa"/>
            <w:gridSpan w:val="3"/>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项目经理</w:t>
            </w:r>
          </w:p>
        </w:tc>
        <w:tc>
          <w:tcPr>
            <w:tcW w:w="2117" w:type="dxa"/>
            <w:gridSpan w:val="2"/>
            <w:noWrap w:val="0"/>
            <w:vAlign w:val="center"/>
          </w:tcPr>
          <w:p>
            <w:pPr>
              <w:autoSpaceDE w:val="0"/>
              <w:autoSpaceDN w:val="0"/>
              <w:spacing w:line="360" w:lineRule="auto"/>
              <w:jc w:val="center"/>
              <w:rPr>
                <w:rFonts w:hAnsi="宋体" w:cs="宋体"/>
                <w:b/>
                <w:bCs/>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997" w:type="dxa"/>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营业执照号</w:t>
            </w:r>
          </w:p>
        </w:tc>
        <w:tc>
          <w:tcPr>
            <w:tcW w:w="2356" w:type="dxa"/>
            <w:gridSpan w:val="2"/>
            <w:noWrap w:val="0"/>
            <w:vAlign w:val="center"/>
          </w:tcPr>
          <w:p>
            <w:pPr>
              <w:autoSpaceDE w:val="0"/>
              <w:autoSpaceDN w:val="0"/>
              <w:spacing w:line="360" w:lineRule="auto"/>
              <w:jc w:val="center"/>
              <w:rPr>
                <w:rFonts w:hAnsi="宋体" w:cs="宋体"/>
                <w:color w:val="000000"/>
                <w:sz w:val="24"/>
                <w:szCs w:val="24"/>
              </w:rPr>
            </w:pPr>
          </w:p>
        </w:tc>
        <w:tc>
          <w:tcPr>
            <w:tcW w:w="1332" w:type="dxa"/>
            <w:vMerge w:val="continue"/>
            <w:noWrap w:val="0"/>
            <w:vAlign w:val="center"/>
          </w:tcPr>
          <w:p>
            <w:pPr>
              <w:autoSpaceDE w:val="0"/>
              <w:autoSpaceDN w:val="0"/>
              <w:spacing w:line="360" w:lineRule="auto"/>
              <w:jc w:val="center"/>
              <w:rPr>
                <w:rFonts w:hAnsi="宋体" w:cs="宋体"/>
                <w:color w:val="000000"/>
                <w:sz w:val="24"/>
                <w:szCs w:val="24"/>
              </w:rPr>
            </w:pPr>
          </w:p>
        </w:tc>
        <w:tc>
          <w:tcPr>
            <w:tcW w:w="1712" w:type="dxa"/>
            <w:gridSpan w:val="3"/>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高级职称人员</w:t>
            </w:r>
          </w:p>
        </w:tc>
        <w:tc>
          <w:tcPr>
            <w:tcW w:w="2117" w:type="dxa"/>
            <w:gridSpan w:val="2"/>
            <w:noWrap w:val="0"/>
            <w:vAlign w:val="center"/>
          </w:tcPr>
          <w:p>
            <w:pPr>
              <w:autoSpaceDE w:val="0"/>
              <w:autoSpaceDN w:val="0"/>
              <w:spacing w:line="360" w:lineRule="auto"/>
              <w:jc w:val="center"/>
              <w:rPr>
                <w:rFonts w:hAnsi="宋体" w:cs="宋体"/>
                <w:b/>
                <w:bCs/>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997" w:type="dxa"/>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注册资金</w:t>
            </w:r>
          </w:p>
        </w:tc>
        <w:tc>
          <w:tcPr>
            <w:tcW w:w="2356" w:type="dxa"/>
            <w:gridSpan w:val="2"/>
            <w:noWrap w:val="0"/>
            <w:vAlign w:val="center"/>
          </w:tcPr>
          <w:p>
            <w:pPr>
              <w:autoSpaceDE w:val="0"/>
              <w:autoSpaceDN w:val="0"/>
              <w:spacing w:line="360" w:lineRule="auto"/>
              <w:jc w:val="center"/>
              <w:rPr>
                <w:rFonts w:hAnsi="宋体" w:cs="宋体"/>
                <w:color w:val="000000"/>
                <w:sz w:val="24"/>
                <w:szCs w:val="24"/>
              </w:rPr>
            </w:pPr>
          </w:p>
        </w:tc>
        <w:tc>
          <w:tcPr>
            <w:tcW w:w="1332" w:type="dxa"/>
            <w:vMerge w:val="continue"/>
            <w:noWrap w:val="0"/>
            <w:vAlign w:val="center"/>
          </w:tcPr>
          <w:p>
            <w:pPr>
              <w:autoSpaceDE w:val="0"/>
              <w:autoSpaceDN w:val="0"/>
              <w:spacing w:line="360" w:lineRule="auto"/>
              <w:jc w:val="center"/>
              <w:rPr>
                <w:rFonts w:hAnsi="宋体" w:cs="宋体"/>
                <w:color w:val="000000"/>
                <w:sz w:val="24"/>
                <w:szCs w:val="24"/>
              </w:rPr>
            </w:pPr>
          </w:p>
        </w:tc>
        <w:tc>
          <w:tcPr>
            <w:tcW w:w="1712" w:type="dxa"/>
            <w:gridSpan w:val="3"/>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中级职称人员</w:t>
            </w:r>
          </w:p>
        </w:tc>
        <w:tc>
          <w:tcPr>
            <w:tcW w:w="2117" w:type="dxa"/>
            <w:gridSpan w:val="2"/>
            <w:noWrap w:val="0"/>
            <w:vAlign w:val="center"/>
          </w:tcPr>
          <w:p>
            <w:pPr>
              <w:autoSpaceDE w:val="0"/>
              <w:autoSpaceDN w:val="0"/>
              <w:spacing w:line="360" w:lineRule="auto"/>
              <w:jc w:val="center"/>
              <w:rPr>
                <w:rFonts w:hAnsi="宋体" w:cs="宋体"/>
                <w:b/>
                <w:bCs/>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997" w:type="dxa"/>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开户银行</w:t>
            </w:r>
          </w:p>
        </w:tc>
        <w:tc>
          <w:tcPr>
            <w:tcW w:w="2356" w:type="dxa"/>
            <w:gridSpan w:val="2"/>
            <w:noWrap w:val="0"/>
            <w:vAlign w:val="center"/>
          </w:tcPr>
          <w:p>
            <w:pPr>
              <w:autoSpaceDE w:val="0"/>
              <w:autoSpaceDN w:val="0"/>
              <w:spacing w:line="360" w:lineRule="auto"/>
              <w:jc w:val="center"/>
              <w:rPr>
                <w:rFonts w:hAnsi="宋体" w:cs="宋体"/>
                <w:color w:val="000000"/>
                <w:sz w:val="24"/>
                <w:szCs w:val="24"/>
              </w:rPr>
            </w:pPr>
          </w:p>
        </w:tc>
        <w:tc>
          <w:tcPr>
            <w:tcW w:w="1332" w:type="dxa"/>
            <w:vMerge w:val="continue"/>
            <w:noWrap w:val="0"/>
            <w:vAlign w:val="center"/>
          </w:tcPr>
          <w:p>
            <w:pPr>
              <w:autoSpaceDE w:val="0"/>
              <w:autoSpaceDN w:val="0"/>
              <w:spacing w:line="360" w:lineRule="auto"/>
              <w:jc w:val="center"/>
              <w:rPr>
                <w:rFonts w:hAnsi="宋体" w:cs="宋体"/>
                <w:color w:val="000000"/>
                <w:sz w:val="24"/>
                <w:szCs w:val="24"/>
              </w:rPr>
            </w:pPr>
          </w:p>
        </w:tc>
        <w:tc>
          <w:tcPr>
            <w:tcW w:w="1712" w:type="dxa"/>
            <w:gridSpan w:val="3"/>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初级职称人员</w:t>
            </w:r>
          </w:p>
        </w:tc>
        <w:tc>
          <w:tcPr>
            <w:tcW w:w="2117" w:type="dxa"/>
            <w:gridSpan w:val="2"/>
            <w:noWrap w:val="0"/>
            <w:vAlign w:val="center"/>
          </w:tcPr>
          <w:p>
            <w:pPr>
              <w:autoSpaceDE w:val="0"/>
              <w:autoSpaceDN w:val="0"/>
              <w:spacing w:line="360" w:lineRule="auto"/>
              <w:jc w:val="center"/>
              <w:rPr>
                <w:rFonts w:hAnsi="宋体" w:cs="宋体"/>
                <w:b/>
                <w:bCs/>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997" w:type="dxa"/>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账号</w:t>
            </w:r>
          </w:p>
        </w:tc>
        <w:tc>
          <w:tcPr>
            <w:tcW w:w="2356" w:type="dxa"/>
            <w:gridSpan w:val="2"/>
            <w:noWrap w:val="0"/>
            <w:vAlign w:val="center"/>
          </w:tcPr>
          <w:p>
            <w:pPr>
              <w:autoSpaceDE w:val="0"/>
              <w:autoSpaceDN w:val="0"/>
              <w:spacing w:line="360" w:lineRule="auto"/>
              <w:jc w:val="center"/>
              <w:rPr>
                <w:rFonts w:hAnsi="宋体" w:cs="宋体"/>
                <w:color w:val="000000"/>
                <w:sz w:val="24"/>
                <w:szCs w:val="24"/>
              </w:rPr>
            </w:pPr>
          </w:p>
        </w:tc>
        <w:tc>
          <w:tcPr>
            <w:tcW w:w="1332" w:type="dxa"/>
            <w:vMerge w:val="continue"/>
            <w:noWrap w:val="0"/>
            <w:vAlign w:val="center"/>
          </w:tcPr>
          <w:p>
            <w:pPr>
              <w:autoSpaceDE w:val="0"/>
              <w:autoSpaceDN w:val="0"/>
              <w:spacing w:line="360" w:lineRule="auto"/>
              <w:jc w:val="center"/>
              <w:rPr>
                <w:rFonts w:hAnsi="宋体" w:cs="宋体"/>
                <w:color w:val="000000"/>
                <w:sz w:val="24"/>
                <w:szCs w:val="24"/>
              </w:rPr>
            </w:pPr>
          </w:p>
        </w:tc>
        <w:tc>
          <w:tcPr>
            <w:tcW w:w="1712" w:type="dxa"/>
            <w:gridSpan w:val="3"/>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技工</w:t>
            </w:r>
          </w:p>
        </w:tc>
        <w:tc>
          <w:tcPr>
            <w:tcW w:w="2117" w:type="dxa"/>
            <w:gridSpan w:val="2"/>
            <w:noWrap w:val="0"/>
            <w:vAlign w:val="center"/>
          </w:tcPr>
          <w:p>
            <w:pPr>
              <w:autoSpaceDE w:val="0"/>
              <w:autoSpaceDN w:val="0"/>
              <w:spacing w:line="360" w:lineRule="auto"/>
              <w:jc w:val="center"/>
              <w:rPr>
                <w:rFonts w:hAnsi="宋体" w:cs="宋体"/>
                <w:b/>
                <w:bCs/>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1997" w:type="dxa"/>
            <w:noWrap w:val="0"/>
            <w:vAlign w:val="center"/>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经营范围</w:t>
            </w:r>
          </w:p>
        </w:tc>
        <w:tc>
          <w:tcPr>
            <w:tcW w:w="7517" w:type="dxa"/>
            <w:gridSpan w:val="8"/>
            <w:noWrap w:val="0"/>
            <w:vAlign w:val="center"/>
          </w:tcPr>
          <w:p>
            <w:pPr>
              <w:autoSpaceDE w:val="0"/>
              <w:autoSpaceDN w:val="0"/>
              <w:spacing w:line="360" w:lineRule="auto"/>
              <w:rPr>
                <w:rFonts w:hAnsi="宋体" w:cs="宋体"/>
                <w:b/>
                <w:bCs/>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1997" w:type="dxa"/>
            <w:noWrap w:val="0"/>
            <w:vAlign w:val="top"/>
          </w:tcPr>
          <w:p>
            <w:pPr>
              <w:autoSpaceDE w:val="0"/>
              <w:autoSpaceDN w:val="0"/>
              <w:spacing w:line="360" w:lineRule="auto"/>
              <w:jc w:val="center"/>
              <w:rPr>
                <w:rFonts w:hAnsi="宋体" w:cs="宋体"/>
                <w:color w:val="000000"/>
                <w:sz w:val="24"/>
                <w:szCs w:val="24"/>
              </w:rPr>
            </w:pPr>
            <w:r>
              <w:rPr>
                <w:rFonts w:hint="eastAsia" w:hAnsi="宋体" w:cs="宋体"/>
                <w:color w:val="000000"/>
                <w:sz w:val="24"/>
                <w:szCs w:val="24"/>
              </w:rPr>
              <w:t>备注</w:t>
            </w:r>
          </w:p>
        </w:tc>
        <w:tc>
          <w:tcPr>
            <w:tcW w:w="7517" w:type="dxa"/>
            <w:gridSpan w:val="8"/>
            <w:noWrap w:val="0"/>
            <w:vAlign w:val="top"/>
          </w:tcPr>
          <w:p>
            <w:pPr>
              <w:autoSpaceDE w:val="0"/>
              <w:autoSpaceDN w:val="0"/>
              <w:spacing w:line="360" w:lineRule="auto"/>
              <w:rPr>
                <w:rFonts w:hAnsi="宋体" w:cs="宋体"/>
                <w:color w:val="000000"/>
                <w:sz w:val="24"/>
                <w:szCs w:val="24"/>
              </w:rPr>
            </w:pPr>
          </w:p>
        </w:tc>
      </w:tr>
    </w:tbl>
    <w:p>
      <w:pPr>
        <w:spacing w:line="360" w:lineRule="auto"/>
        <w:rPr>
          <w:rFonts w:hAnsi="宋体" w:cs="宋体"/>
          <w:color w:val="000000"/>
          <w:sz w:val="24"/>
          <w:szCs w:val="24"/>
        </w:rPr>
      </w:pPr>
    </w:p>
    <w:p>
      <w:pPr>
        <w:spacing w:line="360" w:lineRule="auto"/>
        <w:rPr>
          <w:rFonts w:hAnsi="宋体" w:cs="宋体"/>
          <w:color w:val="000000"/>
          <w:sz w:val="24"/>
          <w:szCs w:val="24"/>
        </w:rPr>
      </w:pPr>
    </w:p>
    <w:p>
      <w:pPr>
        <w:spacing w:line="360" w:lineRule="auto"/>
        <w:rPr>
          <w:rFonts w:hAnsi="宋体" w:cs="宋体"/>
          <w:color w:val="000000"/>
          <w:sz w:val="24"/>
          <w:szCs w:val="24"/>
          <w:u w:val="single"/>
        </w:rPr>
      </w:pPr>
      <w:r>
        <w:rPr>
          <w:rFonts w:hint="eastAsia" w:hAnsi="宋体" w:cs="宋体"/>
          <w:color w:val="000000"/>
          <w:sz w:val="24"/>
          <w:szCs w:val="24"/>
        </w:rPr>
        <w:t>供应商名称：（全称并加盖公章）</w:t>
      </w:r>
    </w:p>
    <w:p>
      <w:pPr>
        <w:spacing w:line="360" w:lineRule="auto"/>
        <w:rPr>
          <w:rFonts w:hAnsi="宋体" w:cs="宋体"/>
          <w:color w:val="000000"/>
          <w:sz w:val="24"/>
          <w:szCs w:val="24"/>
          <w:u w:val="single"/>
        </w:rPr>
      </w:pPr>
      <w:r>
        <w:rPr>
          <w:rFonts w:hint="eastAsia" w:hAnsi="宋体" w:cs="宋体"/>
          <w:color w:val="000000"/>
          <w:sz w:val="24"/>
          <w:szCs w:val="24"/>
        </w:rPr>
        <w:t>法定代表人</w:t>
      </w:r>
      <w:r>
        <w:rPr>
          <w:rFonts w:hint="eastAsia" w:hAnsi="宋体" w:cs="宋体"/>
          <w:color w:val="000000"/>
          <w:sz w:val="24"/>
        </w:rPr>
        <w:t>/负责人</w:t>
      </w:r>
      <w:r>
        <w:rPr>
          <w:rFonts w:hint="eastAsia" w:hAnsi="宋体" w:cs="宋体"/>
          <w:color w:val="000000"/>
          <w:sz w:val="24"/>
          <w:szCs w:val="24"/>
        </w:rPr>
        <w:t>或授权代表（签字</w:t>
      </w:r>
      <w:r>
        <w:rPr>
          <w:rFonts w:hint="eastAsia" w:hAnsi="宋体"/>
          <w:color w:val="000000"/>
          <w:sz w:val="24"/>
        </w:rPr>
        <w:t>或加盖个人名章</w:t>
      </w:r>
      <w:r>
        <w:rPr>
          <w:rFonts w:hint="eastAsia" w:hAnsi="宋体" w:cs="宋体"/>
          <w:color w:val="000000"/>
          <w:sz w:val="24"/>
          <w:szCs w:val="24"/>
        </w:rPr>
        <w:t>）</w:t>
      </w:r>
    </w:p>
    <w:p>
      <w:pPr>
        <w:spacing w:line="360" w:lineRule="auto"/>
        <w:rPr>
          <w:rFonts w:hAnsi="宋体" w:cs="宋体"/>
          <w:color w:val="000000"/>
          <w:sz w:val="24"/>
          <w:szCs w:val="24"/>
          <w:u w:val="single"/>
        </w:rPr>
      </w:pPr>
      <w:r>
        <w:rPr>
          <w:rFonts w:hint="eastAsia" w:hAnsi="宋体" w:cs="宋体"/>
          <w:color w:val="000000"/>
          <w:sz w:val="24"/>
          <w:szCs w:val="24"/>
        </w:rPr>
        <w:t>日期：</w:t>
      </w:r>
      <w:r>
        <w:rPr>
          <w:rFonts w:hint="eastAsia" w:hAnsi="宋体"/>
          <w:sz w:val="24"/>
          <w:szCs w:val="24"/>
        </w:rPr>
        <w:t xml:space="preserve">      年   月   日</w:t>
      </w:r>
      <w:r>
        <w:rPr>
          <w:rFonts w:hint="eastAsia" w:hAnsi="宋体" w:cs="宋体"/>
          <w:color w:val="000000"/>
          <w:sz w:val="24"/>
          <w:szCs w:val="24"/>
          <w:u w:val="single"/>
        </w:rPr>
        <w:t xml:space="preserve"> </w:t>
      </w:r>
    </w:p>
    <w:p>
      <w:pPr>
        <w:spacing w:line="360" w:lineRule="auto"/>
        <w:rPr>
          <w:rFonts w:hAnsi="宋体" w:cs="宋体"/>
          <w:color w:val="000000"/>
          <w:sz w:val="24"/>
          <w:szCs w:val="24"/>
          <w:u w:val="single"/>
        </w:rPr>
      </w:pPr>
    </w:p>
    <w:p>
      <w:pPr>
        <w:pStyle w:val="18"/>
        <w:ind w:firstLine="0" w:firstLineChars="0"/>
        <w:jc w:val="left"/>
        <w:rPr>
          <w:rFonts w:hint="eastAsia" w:ascii="宋体" w:hAnsi="宋体" w:cs="宋体"/>
          <w:color w:val="000000"/>
          <w:sz w:val="28"/>
          <w:szCs w:val="28"/>
        </w:rPr>
      </w:pPr>
    </w:p>
    <w:p>
      <w:pPr>
        <w:widowControl/>
        <w:jc w:val="left"/>
        <w:rPr>
          <w:rFonts w:hAnsi="宋体" w:cs="宋体"/>
          <w:b/>
          <w:color w:val="000000"/>
          <w:sz w:val="24"/>
          <w:szCs w:val="24"/>
        </w:rPr>
      </w:pPr>
      <w:r>
        <w:rPr>
          <w:rFonts w:hAnsi="宋体" w:cs="宋体"/>
          <w:b/>
          <w:color w:val="000000"/>
          <w:sz w:val="24"/>
          <w:szCs w:val="24"/>
        </w:rPr>
        <w:br w:type="page"/>
      </w:r>
    </w:p>
    <w:p>
      <w:pPr>
        <w:pStyle w:val="18"/>
        <w:numPr>
          <w:ilvl w:val="0"/>
          <w:numId w:val="2"/>
        </w:numPr>
        <w:spacing w:line="360" w:lineRule="auto"/>
        <w:ind w:left="0" w:firstLine="0" w:firstLineChars="0"/>
        <w:jc w:val="center"/>
        <w:rPr>
          <w:rFonts w:ascii="宋体" w:hAnsi="宋体" w:cs="宋体"/>
          <w:color w:val="000000"/>
          <w:sz w:val="28"/>
          <w:szCs w:val="28"/>
        </w:rPr>
      </w:pPr>
      <w:r>
        <w:rPr>
          <w:rFonts w:hint="eastAsia" w:ascii="宋体" w:hAnsi="宋体" w:cs="宋体"/>
          <w:b/>
          <w:color w:val="000000"/>
          <w:sz w:val="28"/>
          <w:szCs w:val="28"/>
        </w:rPr>
        <w:t>法定代表人或单位负责人授权书</w:t>
      </w:r>
    </w:p>
    <w:p>
      <w:pPr>
        <w:pStyle w:val="19"/>
        <w:tabs>
          <w:tab w:val="clear" w:pos="1740"/>
        </w:tabs>
        <w:adjustRightInd/>
        <w:spacing w:before="0" w:line="360" w:lineRule="auto"/>
        <w:ind w:left="0" w:firstLine="0"/>
        <w:outlineLvl w:val="9"/>
        <w:rPr>
          <w:rFonts w:ascii="宋体" w:hAnsi="宋体" w:eastAsia="宋体" w:cs="宋体"/>
          <w:color w:val="000000"/>
          <w:sz w:val="24"/>
          <w:szCs w:val="24"/>
        </w:rPr>
      </w:pPr>
    </w:p>
    <w:p>
      <w:pPr>
        <w:pStyle w:val="5"/>
        <w:rPr>
          <w:rFonts w:hAnsi="宋体" w:cs="宋体"/>
          <w:color w:val="000000"/>
        </w:rPr>
      </w:pPr>
      <w:r>
        <w:rPr>
          <w:rFonts w:hint="eastAsia" w:hAnsi="宋体"/>
          <w:color w:val="000000"/>
        </w:rPr>
        <w:t>成都市第八人民医院：</w:t>
      </w:r>
      <w:r>
        <w:rPr>
          <w:rFonts w:hAnsi="宋体" w:cs="宋体"/>
          <w:color w:val="000000"/>
        </w:rPr>
        <w:t xml:space="preserve"> </w:t>
      </w:r>
    </w:p>
    <w:p>
      <w:pPr>
        <w:widowControl/>
        <w:spacing w:line="360" w:lineRule="auto"/>
        <w:ind w:firstLine="470" w:firstLineChars="196"/>
        <w:rPr>
          <w:rFonts w:hAnsi="宋体"/>
          <w:color w:val="000000"/>
          <w:sz w:val="24"/>
        </w:rPr>
      </w:pPr>
      <w:bookmarkStart w:id="32" w:name="_Toc482101194"/>
      <w:r>
        <w:rPr>
          <w:rFonts w:hint="eastAsia" w:hAnsi="宋体"/>
          <w:color w:val="000000"/>
          <w:sz w:val="24"/>
        </w:rPr>
        <w:t>本授权声明：</w:t>
      </w:r>
      <w:r>
        <w:rPr>
          <w:rFonts w:hint="eastAsia" w:hAnsi="宋体"/>
          <w:color w:val="000000"/>
          <w:sz w:val="24"/>
          <w:u w:val="single"/>
        </w:rPr>
        <w:t>XXXX（供应商名称）</w:t>
      </w:r>
      <w:r>
        <w:rPr>
          <w:rFonts w:hint="eastAsia" w:hAnsi="宋体"/>
          <w:color w:val="000000"/>
          <w:sz w:val="24"/>
        </w:rPr>
        <w:t>，</w:t>
      </w:r>
      <w:r>
        <w:rPr>
          <w:rFonts w:hint="eastAsia" w:hAnsi="宋体"/>
          <w:color w:val="000000"/>
          <w:sz w:val="24"/>
          <w:u w:val="single"/>
        </w:rPr>
        <w:t>XXXX（法定代表人姓名、职务）</w:t>
      </w:r>
      <w:r>
        <w:rPr>
          <w:rFonts w:hint="eastAsia" w:hAnsi="宋体"/>
          <w:color w:val="000000"/>
          <w:sz w:val="24"/>
        </w:rPr>
        <w:t>授权</w:t>
      </w:r>
      <w:r>
        <w:rPr>
          <w:rFonts w:hAnsi="宋体"/>
          <w:color w:val="000000"/>
          <w:sz w:val="24"/>
          <w:u w:val="single"/>
        </w:rPr>
        <w:t>XXX</w:t>
      </w:r>
      <w:r>
        <w:rPr>
          <w:rFonts w:hint="eastAsia" w:hAnsi="宋体"/>
          <w:color w:val="000000"/>
          <w:sz w:val="24"/>
          <w:u w:val="single"/>
        </w:rPr>
        <w:t>（被授权人姓名、职务）</w:t>
      </w:r>
      <w:r>
        <w:rPr>
          <w:rFonts w:hint="eastAsia" w:hAnsi="宋体"/>
          <w:color w:val="000000"/>
          <w:sz w:val="24"/>
        </w:rPr>
        <w:t>为我方 “</w:t>
      </w:r>
      <w:r>
        <w:rPr>
          <w:rFonts w:hint="eastAsia" w:hAnsi="宋体"/>
          <w:color w:val="000000"/>
          <w:sz w:val="24"/>
          <w:u w:val="single"/>
        </w:rPr>
        <w:t>XXXX”项目</w:t>
      </w:r>
      <w:r>
        <w:rPr>
          <w:rFonts w:hint="eastAsia" w:hAnsi="宋体"/>
          <w:color w:val="000000"/>
          <w:sz w:val="24"/>
        </w:rPr>
        <w:t>询价活动的合法代表，以我方名义全权处理该项目有关询价、签订合同以及执行合同等一切事宜。</w:t>
      </w:r>
      <w:bookmarkEnd w:id="32"/>
    </w:p>
    <w:p>
      <w:pPr>
        <w:widowControl/>
        <w:spacing w:line="360" w:lineRule="auto"/>
        <w:ind w:firstLine="470" w:firstLineChars="196"/>
        <w:rPr>
          <w:rFonts w:hAnsi="宋体"/>
          <w:color w:val="000000"/>
          <w:sz w:val="24"/>
        </w:rPr>
      </w:pPr>
      <w:bookmarkStart w:id="33" w:name="_Toc482101195"/>
      <w:r>
        <w:rPr>
          <w:rFonts w:hint="eastAsia" w:hAnsi="宋体"/>
          <w:color w:val="000000"/>
          <w:sz w:val="24"/>
        </w:rPr>
        <w:t>特此声明。</w:t>
      </w:r>
      <w:bookmarkEnd w:id="33"/>
    </w:p>
    <w:p>
      <w:pPr>
        <w:widowControl/>
        <w:spacing w:line="360" w:lineRule="auto"/>
        <w:ind w:firstLine="470" w:firstLineChars="196"/>
        <w:rPr>
          <w:rFonts w:hAnsi="宋体"/>
          <w:color w:val="000000"/>
          <w:sz w:val="24"/>
        </w:rPr>
      </w:pPr>
    </w:p>
    <w:p>
      <w:pPr>
        <w:widowControl/>
        <w:spacing w:line="360" w:lineRule="atLeast"/>
        <w:ind w:firstLine="470" w:firstLineChars="196"/>
        <w:rPr>
          <w:rFonts w:hAnsi="宋体"/>
          <w:color w:val="000000"/>
          <w:sz w:val="24"/>
        </w:rPr>
      </w:pPr>
      <w:bookmarkStart w:id="34" w:name="_Toc482101198"/>
      <w:r>
        <w:rPr>
          <w:rFonts w:hint="eastAsia" w:hAnsi="宋体"/>
          <w:color w:val="000000"/>
          <w:sz w:val="24"/>
        </w:rPr>
        <w:t>供应商名称：</w:t>
      </w:r>
      <w:r>
        <w:rPr>
          <w:rFonts w:hint="eastAsia" w:hAnsi="宋体" w:cs="宋体"/>
          <w:color w:val="000000"/>
          <w:sz w:val="24"/>
          <w:szCs w:val="24"/>
        </w:rPr>
        <w:t>（全称并加盖公章）</w:t>
      </w:r>
      <w:bookmarkEnd w:id="34"/>
    </w:p>
    <w:p>
      <w:pPr>
        <w:pStyle w:val="4"/>
        <w:rPr>
          <w:rFonts w:ascii="宋体" w:hAnsi="宋体"/>
        </w:rPr>
      </w:pPr>
    </w:p>
    <w:p>
      <w:pPr>
        <w:widowControl/>
        <w:spacing w:line="360" w:lineRule="atLeast"/>
        <w:ind w:firstLine="470" w:firstLineChars="196"/>
        <w:rPr>
          <w:rFonts w:hAnsi="宋体"/>
          <w:color w:val="000000"/>
          <w:sz w:val="24"/>
        </w:rPr>
      </w:pPr>
      <w:bookmarkStart w:id="35" w:name="_Toc482101196"/>
      <w:r>
        <w:rPr>
          <w:rFonts w:hint="eastAsia" w:hAnsi="宋体"/>
          <w:color w:val="000000"/>
          <w:sz w:val="24"/>
        </w:rPr>
        <w:t>法定代表人</w:t>
      </w:r>
      <w:r>
        <w:rPr>
          <w:rFonts w:hint="eastAsia" w:hAnsi="宋体" w:cs="宋体"/>
          <w:color w:val="000000"/>
          <w:sz w:val="24"/>
        </w:rPr>
        <w:t>/负责人</w:t>
      </w:r>
      <w:r>
        <w:rPr>
          <w:rFonts w:hint="eastAsia" w:hAnsi="宋体"/>
          <w:color w:val="000000"/>
          <w:sz w:val="24"/>
        </w:rPr>
        <w:t>签字或加盖个人名章：</w:t>
      </w:r>
      <w:r>
        <w:rPr>
          <w:rFonts w:hAnsi="宋体"/>
          <w:color w:val="000000"/>
          <w:sz w:val="24"/>
        </w:rPr>
        <w:t xml:space="preserve">  </w:t>
      </w:r>
      <w:bookmarkEnd w:id="35"/>
    </w:p>
    <w:p>
      <w:pPr>
        <w:widowControl/>
        <w:spacing w:line="360" w:lineRule="atLeast"/>
        <w:ind w:firstLine="470" w:firstLineChars="196"/>
        <w:rPr>
          <w:rFonts w:hAnsi="宋体"/>
          <w:color w:val="000000"/>
          <w:sz w:val="24"/>
        </w:rPr>
      </w:pPr>
    </w:p>
    <w:p>
      <w:pPr>
        <w:widowControl/>
        <w:spacing w:line="360" w:lineRule="atLeast"/>
        <w:ind w:firstLine="470" w:firstLineChars="196"/>
        <w:rPr>
          <w:rFonts w:hAnsi="宋体"/>
          <w:color w:val="000000"/>
          <w:sz w:val="24"/>
        </w:rPr>
      </w:pPr>
      <w:bookmarkStart w:id="36" w:name="_Toc482101197"/>
      <w:r>
        <w:rPr>
          <w:rFonts w:hint="eastAsia" w:hAnsi="宋体"/>
          <w:color w:val="000000"/>
          <w:sz w:val="24"/>
        </w:rPr>
        <w:t>授权代表签字：</w:t>
      </w:r>
      <w:r>
        <w:rPr>
          <w:rFonts w:hAnsi="宋体"/>
          <w:color w:val="000000"/>
          <w:sz w:val="24"/>
        </w:rPr>
        <w:t xml:space="preserve">  </w:t>
      </w:r>
      <w:bookmarkEnd w:id="36"/>
    </w:p>
    <w:p>
      <w:pPr>
        <w:widowControl/>
        <w:spacing w:line="360" w:lineRule="atLeast"/>
        <w:ind w:firstLine="470" w:firstLineChars="196"/>
        <w:rPr>
          <w:rFonts w:hAnsi="宋体"/>
          <w:color w:val="000000"/>
          <w:sz w:val="24"/>
        </w:rPr>
      </w:pPr>
    </w:p>
    <w:p>
      <w:pPr>
        <w:widowControl/>
        <w:spacing w:line="360" w:lineRule="atLeast"/>
        <w:ind w:firstLine="470" w:firstLineChars="196"/>
        <w:rPr>
          <w:rFonts w:hAnsi="宋体"/>
          <w:color w:val="000000"/>
          <w:sz w:val="24"/>
        </w:rPr>
      </w:pPr>
      <w:r>
        <w:rPr>
          <w:rFonts w:hint="eastAsia" w:hAnsi="宋体"/>
          <w:color w:val="000000"/>
          <w:sz w:val="24"/>
          <w:szCs w:val="24"/>
        </w:rPr>
        <w:t>日    期：</w:t>
      </w:r>
      <w:r>
        <w:rPr>
          <w:rFonts w:hAnsi="宋体"/>
          <w:color w:val="000000"/>
          <w:sz w:val="24"/>
          <w:szCs w:val="24"/>
        </w:rPr>
        <w:t xml:space="preserve">    </w:t>
      </w:r>
      <w:r>
        <w:rPr>
          <w:rFonts w:hint="eastAsia" w:hAnsi="宋体"/>
          <w:color w:val="000000"/>
          <w:sz w:val="24"/>
          <w:szCs w:val="24"/>
        </w:rPr>
        <w:t>年</w:t>
      </w:r>
      <w:r>
        <w:rPr>
          <w:rFonts w:hAnsi="宋体"/>
          <w:color w:val="000000"/>
          <w:sz w:val="24"/>
          <w:szCs w:val="24"/>
        </w:rPr>
        <w:t xml:space="preserve">   </w:t>
      </w:r>
      <w:r>
        <w:rPr>
          <w:rFonts w:hint="eastAsia" w:hAnsi="宋体"/>
          <w:color w:val="000000"/>
          <w:sz w:val="24"/>
          <w:szCs w:val="24"/>
        </w:rPr>
        <w:t>月</w:t>
      </w:r>
      <w:r>
        <w:rPr>
          <w:rFonts w:hAnsi="宋体"/>
          <w:color w:val="000000"/>
          <w:sz w:val="24"/>
          <w:szCs w:val="24"/>
        </w:rPr>
        <w:t xml:space="preserve">   </w:t>
      </w:r>
      <w:r>
        <w:rPr>
          <w:rFonts w:hint="eastAsia" w:hAnsi="宋体"/>
          <w:color w:val="000000"/>
          <w:sz w:val="24"/>
          <w:szCs w:val="24"/>
        </w:rPr>
        <w:t>日</w:t>
      </w:r>
    </w:p>
    <w:p>
      <w:pPr>
        <w:spacing w:line="360" w:lineRule="auto"/>
        <w:ind w:right="480"/>
        <w:rPr>
          <w:rFonts w:hAnsi="宋体" w:cs="宋体"/>
          <w:color w:val="000000"/>
          <w:sz w:val="24"/>
          <w:szCs w:val="24"/>
        </w:rPr>
      </w:pPr>
    </w:p>
    <w:p>
      <w:pPr>
        <w:spacing w:line="360" w:lineRule="auto"/>
        <w:ind w:right="480"/>
        <w:rPr>
          <w:rFonts w:hAnsi="宋体" w:cs="宋体"/>
          <w:color w:val="000000"/>
          <w:sz w:val="24"/>
          <w:szCs w:val="24"/>
        </w:rPr>
      </w:pPr>
    </w:p>
    <w:p>
      <w:pPr>
        <w:spacing w:line="400" w:lineRule="exact"/>
        <w:rPr>
          <w:rFonts w:hAnsi="宋体" w:cs="宋体"/>
          <w:color w:val="000000"/>
          <w:sz w:val="24"/>
          <w:szCs w:val="24"/>
        </w:rPr>
      </w:pPr>
      <w:r>
        <w:rPr>
          <w:rFonts w:hint="eastAsia" w:hAnsi="宋体" w:cs="宋体"/>
          <w:color w:val="000000"/>
          <w:sz w:val="24"/>
          <w:szCs w:val="24"/>
        </w:rPr>
        <w:t>附：1、法定代表人或单位负责人身份证</w:t>
      </w:r>
    </w:p>
    <w:p>
      <w:pPr>
        <w:spacing w:line="400" w:lineRule="exact"/>
        <w:ind w:firstLine="480" w:firstLineChars="200"/>
        <w:rPr>
          <w:rFonts w:hAnsi="宋体" w:cs="宋体"/>
          <w:color w:val="000000"/>
          <w:sz w:val="24"/>
          <w:szCs w:val="24"/>
        </w:rPr>
      </w:pPr>
      <w:r>
        <w:rPr>
          <w:rFonts w:hint="eastAsia" w:hAnsi="宋体" w:cs="宋体"/>
          <w:color w:val="000000"/>
          <w:sz w:val="24"/>
          <w:szCs w:val="24"/>
        </w:rPr>
        <w:t>2、授权代表身份证</w:t>
      </w:r>
    </w:p>
    <w:p>
      <w:pPr>
        <w:spacing w:line="360" w:lineRule="auto"/>
        <w:ind w:right="480"/>
        <w:rPr>
          <w:rFonts w:hAnsi="宋体" w:cs="宋体"/>
          <w:color w:val="000000"/>
          <w:sz w:val="24"/>
          <w:szCs w:val="24"/>
        </w:rPr>
      </w:pPr>
    </w:p>
    <w:p>
      <w:pPr>
        <w:spacing w:line="360" w:lineRule="auto"/>
        <w:ind w:right="480"/>
        <w:rPr>
          <w:rFonts w:hAnsi="宋体" w:cs="宋体"/>
          <w:color w:val="000000"/>
          <w:sz w:val="24"/>
          <w:szCs w:val="24"/>
          <w:u w:val="single"/>
        </w:rPr>
      </w:pPr>
      <w:r>
        <w:rPr>
          <w:rFonts w:hint="eastAsia" w:hAnsi="宋体" w:cs="宋体"/>
          <w:color w:val="000000"/>
          <w:sz w:val="24"/>
          <w:szCs w:val="24"/>
        </w:rPr>
        <w:t>（注：非法定代表人参加询价适用，法定代表人参加询价无须提供。供应商的法定代表人为外籍人士的，提供护照复印件加盖公章）</w:t>
      </w:r>
      <w:r>
        <w:rPr>
          <w:rFonts w:hint="eastAsia" w:hAnsi="宋体" w:cs="宋体"/>
          <w:color w:val="000000"/>
          <w:sz w:val="24"/>
          <w:szCs w:val="24"/>
        </w:rPr>
        <w:br w:type="page"/>
      </w:r>
    </w:p>
    <w:p>
      <w:pPr>
        <w:pStyle w:val="18"/>
        <w:numPr>
          <w:ilvl w:val="0"/>
          <w:numId w:val="2"/>
        </w:numPr>
        <w:spacing w:line="360" w:lineRule="auto"/>
        <w:ind w:left="0" w:firstLine="0" w:firstLineChars="0"/>
        <w:jc w:val="center"/>
        <w:rPr>
          <w:rFonts w:ascii="宋体" w:hAnsi="宋体" w:cs="宋体"/>
          <w:b/>
          <w:color w:val="000000"/>
          <w:sz w:val="28"/>
          <w:szCs w:val="28"/>
        </w:rPr>
      </w:pPr>
      <w:r>
        <w:rPr>
          <w:rFonts w:hint="eastAsia" w:ascii="宋体" w:hAnsi="宋体" w:cs="宋体"/>
          <w:b/>
          <w:color w:val="000000"/>
          <w:sz w:val="28"/>
          <w:szCs w:val="28"/>
        </w:rPr>
        <w:t>承诺函</w:t>
      </w:r>
    </w:p>
    <w:p>
      <w:pPr>
        <w:widowControl/>
        <w:spacing w:line="360" w:lineRule="auto"/>
        <w:rPr>
          <w:rFonts w:hAnsi="宋体"/>
          <w:color w:val="000000"/>
          <w:sz w:val="24"/>
          <w:szCs w:val="24"/>
        </w:rPr>
      </w:pPr>
      <w:r>
        <w:rPr>
          <w:rFonts w:hint="eastAsia" w:hAnsi="宋体"/>
          <w:color w:val="000000"/>
          <w:sz w:val="24"/>
          <w:szCs w:val="24"/>
        </w:rPr>
        <w:t>成都市第八人民医院：</w:t>
      </w:r>
    </w:p>
    <w:p>
      <w:pPr>
        <w:widowControl/>
        <w:spacing w:line="360" w:lineRule="auto"/>
        <w:rPr>
          <w:rFonts w:hAnsi="宋体"/>
          <w:color w:val="000000"/>
          <w:sz w:val="24"/>
          <w:szCs w:val="24"/>
        </w:rPr>
      </w:pPr>
      <w:r>
        <w:rPr>
          <w:rFonts w:hint="eastAsia" w:hAnsi="宋体"/>
          <w:color w:val="000000"/>
          <w:sz w:val="24"/>
          <w:szCs w:val="24"/>
        </w:rPr>
        <w:t>我公司作为本次采购项目的供应商，根据询价文件要求，现郑重承诺如下：</w:t>
      </w:r>
    </w:p>
    <w:p>
      <w:pPr>
        <w:widowControl/>
        <w:spacing w:line="360" w:lineRule="auto"/>
        <w:ind w:firstLine="480" w:firstLineChars="200"/>
        <w:rPr>
          <w:rFonts w:hAnsi="宋体"/>
          <w:color w:val="000000"/>
          <w:sz w:val="24"/>
          <w:szCs w:val="24"/>
        </w:rPr>
      </w:pPr>
      <w:r>
        <w:rPr>
          <w:rFonts w:hint="eastAsia" w:hAnsi="宋体"/>
          <w:color w:val="000000"/>
          <w:sz w:val="24"/>
          <w:szCs w:val="24"/>
        </w:rPr>
        <w:t>一、具备本项目询价文件规定的条件：</w:t>
      </w:r>
    </w:p>
    <w:p>
      <w:pPr>
        <w:widowControl/>
        <w:spacing w:line="360" w:lineRule="auto"/>
        <w:ind w:firstLine="480" w:firstLineChars="200"/>
        <w:rPr>
          <w:rFonts w:hAnsi="宋体"/>
          <w:color w:val="000000"/>
          <w:sz w:val="24"/>
          <w:szCs w:val="24"/>
        </w:rPr>
      </w:pPr>
      <w:r>
        <w:rPr>
          <w:rFonts w:hint="eastAsia" w:hAnsi="宋体"/>
          <w:color w:val="000000"/>
          <w:sz w:val="24"/>
          <w:szCs w:val="24"/>
        </w:rPr>
        <w:t>（一）具有独立承担民事责任的能力；</w:t>
      </w:r>
    </w:p>
    <w:p>
      <w:pPr>
        <w:widowControl/>
        <w:spacing w:line="360" w:lineRule="auto"/>
        <w:ind w:firstLine="480" w:firstLineChars="200"/>
        <w:rPr>
          <w:rFonts w:hAnsi="宋体"/>
          <w:color w:val="000000"/>
          <w:sz w:val="24"/>
          <w:szCs w:val="24"/>
        </w:rPr>
      </w:pPr>
      <w:r>
        <w:rPr>
          <w:rFonts w:hint="eastAsia" w:hAnsi="宋体"/>
          <w:color w:val="000000"/>
          <w:sz w:val="24"/>
          <w:szCs w:val="24"/>
        </w:rPr>
        <w:t>（二）具有良好的商业信誉和健全的财务会计制度；</w:t>
      </w:r>
    </w:p>
    <w:p>
      <w:pPr>
        <w:widowControl/>
        <w:spacing w:line="360" w:lineRule="auto"/>
        <w:ind w:firstLine="480" w:firstLineChars="200"/>
        <w:rPr>
          <w:rFonts w:hAnsi="宋体"/>
          <w:color w:val="000000"/>
          <w:sz w:val="24"/>
          <w:szCs w:val="24"/>
        </w:rPr>
      </w:pPr>
      <w:r>
        <w:rPr>
          <w:rFonts w:hint="eastAsia" w:hAnsi="宋体"/>
          <w:color w:val="000000"/>
          <w:sz w:val="24"/>
          <w:szCs w:val="24"/>
        </w:rPr>
        <w:t>（三）具有履行合同所必需的设备和专业技术能力；</w:t>
      </w:r>
    </w:p>
    <w:p>
      <w:pPr>
        <w:widowControl/>
        <w:spacing w:line="360" w:lineRule="auto"/>
        <w:ind w:firstLine="480" w:firstLineChars="200"/>
        <w:rPr>
          <w:rFonts w:hAnsi="宋体"/>
          <w:color w:val="000000"/>
          <w:sz w:val="24"/>
          <w:szCs w:val="24"/>
        </w:rPr>
      </w:pPr>
      <w:r>
        <w:rPr>
          <w:rFonts w:hint="eastAsia" w:hAnsi="宋体"/>
          <w:color w:val="000000"/>
          <w:sz w:val="24"/>
          <w:szCs w:val="24"/>
        </w:rPr>
        <w:t>（四）有依法缴纳税收和社会保障资金的良好记录；</w:t>
      </w:r>
    </w:p>
    <w:p>
      <w:pPr>
        <w:widowControl/>
        <w:spacing w:line="360" w:lineRule="auto"/>
        <w:ind w:firstLine="480" w:firstLineChars="200"/>
        <w:rPr>
          <w:rFonts w:hAnsi="宋体"/>
          <w:color w:val="000000"/>
          <w:sz w:val="24"/>
          <w:szCs w:val="24"/>
        </w:rPr>
      </w:pPr>
      <w:r>
        <w:rPr>
          <w:rFonts w:hint="eastAsia" w:hAnsi="宋体"/>
          <w:color w:val="000000"/>
          <w:sz w:val="24"/>
          <w:szCs w:val="24"/>
        </w:rPr>
        <w:t>（五）参加本次采购活动前三年内，在经营活动中没有重大违法记录；</w:t>
      </w:r>
    </w:p>
    <w:p>
      <w:pPr>
        <w:widowControl/>
        <w:spacing w:line="360" w:lineRule="auto"/>
        <w:ind w:firstLine="480" w:firstLineChars="200"/>
        <w:rPr>
          <w:rFonts w:hAnsi="宋体"/>
          <w:color w:val="000000"/>
          <w:sz w:val="24"/>
          <w:szCs w:val="24"/>
        </w:rPr>
      </w:pPr>
      <w:r>
        <w:rPr>
          <w:rFonts w:hint="eastAsia" w:hAnsi="宋体"/>
          <w:color w:val="000000"/>
          <w:sz w:val="24"/>
          <w:szCs w:val="24"/>
        </w:rPr>
        <w:t>（六）法律、行政法规规定的其他条件；</w:t>
      </w:r>
    </w:p>
    <w:p>
      <w:pPr>
        <w:widowControl/>
        <w:spacing w:line="360" w:lineRule="auto"/>
        <w:ind w:firstLine="480" w:firstLineChars="200"/>
        <w:rPr>
          <w:rFonts w:hAnsi="宋体"/>
          <w:color w:val="000000"/>
          <w:sz w:val="24"/>
          <w:szCs w:val="24"/>
        </w:rPr>
      </w:pPr>
      <w:r>
        <w:rPr>
          <w:rFonts w:hint="eastAsia" w:hAnsi="宋体"/>
          <w:color w:val="000000"/>
          <w:sz w:val="24"/>
          <w:szCs w:val="24"/>
        </w:rPr>
        <w:t>（七）根据采购项目提出的特殊条件。</w:t>
      </w:r>
    </w:p>
    <w:p>
      <w:pPr>
        <w:widowControl/>
        <w:spacing w:line="360" w:lineRule="auto"/>
        <w:ind w:firstLine="480" w:firstLineChars="200"/>
        <w:rPr>
          <w:rFonts w:hAnsi="宋体"/>
          <w:color w:val="000000"/>
          <w:sz w:val="24"/>
          <w:szCs w:val="24"/>
        </w:rPr>
      </w:pPr>
      <w:r>
        <w:rPr>
          <w:rFonts w:hint="eastAsia" w:hAnsi="宋体"/>
          <w:color w:val="000000"/>
          <w:sz w:val="24"/>
          <w:szCs w:val="24"/>
        </w:rPr>
        <w:t>二、完全接受和满足本项目询价文件中规定的实质性要求，如对询价文件有异议，已经在递交报价文件截止时间届满前依法进行维权救济，不存在对询价文件有异议的同时又参加询价以求侥幸成交或者为实现其他非法目的的行为。</w:t>
      </w:r>
    </w:p>
    <w:p>
      <w:pPr>
        <w:widowControl/>
        <w:spacing w:line="360" w:lineRule="auto"/>
        <w:ind w:firstLine="480" w:firstLineChars="200"/>
        <w:rPr>
          <w:rFonts w:hAnsi="宋体"/>
          <w:color w:val="000000"/>
          <w:sz w:val="24"/>
          <w:szCs w:val="24"/>
        </w:rPr>
      </w:pPr>
      <w:r>
        <w:rPr>
          <w:rFonts w:hint="eastAsia" w:hAnsi="宋体"/>
          <w:color w:val="000000"/>
          <w:sz w:val="24"/>
          <w:szCs w:val="24"/>
        </w:rPr>
        <w:t>三、在参加本次采购活动中，不存在与单位负责人为同一人或者存在直接控股、管理关系的其他供应商参与同一合同项下的采购活动的行为。</w:t>
      </w:r>
    </w:p>
    <w:p>
      <w:pPr>
        <w:widowControl/>
        <w:spacing w:line="360" w:lineRule="auto"/>
        <w:ind w:firstLine="480" w:firstLineChars="200"/>
        <w:rPr>
          <w:rFonts w:hAnsi="宋体"/>
          <w:color w:val="000000"/>
          <w:sz w:val="24"/>
          <w:szCs w:val="24"/>
        </w:rPr>
      </w:pPr>
      <w:r>
        <w:rPr>
          <w:rFonts w:hint="eastAsia" w:hAnsi="宋体"/>
          <w:color w:val="000000"/>
          <w:sz w:val="24"/>
          <w:szCs w:val="24"/>
        </w:rPr>
        <w:t>四、在参加本次采购活动中，不存在和其他供应商在同一合同项下的采购项目中，同时委托同一个自然人、同一家庭的人员、同一单位的人员作为代理人的行为。</w:t>
      </w:r>
    </w:p>
    <w:p>
      <w:pPr>
        <w:widowControl/>
        <w:spacing w:line="360" w:lineRule="auto"/>
        <w:ind w:firstLine="480" w:firstLineChars="200"/>
        <w:rPr>
          <w:rFonts w:hAnsi="宋体"/>
          <w:color w:val="000000"/>
          <w:sz w:val="24"/>
          <w:szCs w:val="24"/>
        </w:rPr>
      </w:pPr>
      <w:r>
        <w:rPr>
          <w:rFonts w:hint="eastAsia" w:hAnsi="宋体"/>
          <w:color w:val="000000"/>
          <w:sz w:val="24"/>
          <w:szCs w:val="24"/>
        </w:rPr>
        <w:t>五、如果有询价文件规定的记入诚信档案的失信行为，将在报价文件中全面如实反映。</w:t>
      </w:r>
    </w:p>
    <w:p>
      <w:pPr>
        <w:widowControl/>
        <w:spacing w:line="360" w:lineRule="auto"/>
        <w:ind w:firstLine="480" w:firstLineChars="200"/>
        <w:rPr>
          <w:rFonts w:hAnsi="宋体"/>
          <w:color w:val="000000"/>
          <w:sz w:val="24"/>
          <w:szCs w:val="24"/>
        </w:rPr>
      </w:pPr>
      <w:r>
        <w:rPr>
          <w:rFonts w:hint="eastAsia" w:hAnsi="宋体"/>
          <w:color w:val="000000"/>
          <w:sz w:val="24"/>
          <w:szCs w:val="24"/>
        </w:rPr>
        <w:t>六、报价文件中提供的任何资料和技术、服务、商务等响应承诺情况都是真实的、有效的、合法的。</w:t>
      </w:r>
    </w:p>
    <w:p>
      <w:pPr>
        <w:widowControl/>
        <w:spacing w:line="360" w:lineRule="auto"/>
        <w:ind w:firstLine="480" w:firstLineChars="200"/>
        <w:rPr>
          <w:rFonts w:hAnsi="宋体"/>
          <w:color w:val="000000"/>
          <w:sz w:val="24"/>
          <w:szCs w:val="24"/>
        </w:rPr>
      </w:pPr>
      <w:r>
        <w:rPr>
          <w:rFonts w:hint="eastAsia" w:hAnsi="宋体"/>
          <w:color w:val="000000"/>
          <w:sz w:val="24"/>
          <w:szCs w:val="24"/>
        </w:rPr>
        <w:t>本公司对上述承诺的内容事项真实性负责。如经</w:t>
      </w:r>
      <w:r>
        <w:rPr>
          <w:rFonts w:hint="eastAsia" w:hAnsi="宋体"/>
          <w:sz w:val="24"/>
          <w:szCs w:val="24"/>
        </w:rPr>
        <w:t>查实上述承诺的内容事项存在虚假，我公司愿意接受以提供虚假材料谋取成交的法</w:t>
      </w:r>
      <w:r>
        <w:rPr>
          <w:rFonts w:hint="eastAsia" w:hAnsi="宋体"/>
          <w:color w:val="000000"/>
          <w:sz w:val="24"/>
          <w:szCs w:val="24"/>
        </w:rPr>
        <w:t>律责任。</w:t>
      </w:r>
    </w:p>
    <w:p>
      <w:pPr>
        <w:widowControl/>
        <w:spacing w:line="360" w:lineRule="auto"/>
        <w:ind w:firstLine="480" w:firstLineChars="200"/>
        <w:jc w:val="left"/>
        <w:rPr>
          <w:rFonts w:hAnsi="宋体"/>
          <w:color w:val="000000"/>
          <w:sz w:val="24"/>
          <w:szCs w:val="24"/>
        </w:rPr>
      </w:pPr>
    </w:p>
    <w:p>
      <w:pPr>
        <w:pStyle w:val="4"/>
        <w:rPr>
          <w:rFonts w:ascii="宋体" w:hAnsi="宋体"/>
        </w:rPr>
      </w:pPr>
    </w:p>
    <w:p>
      <w:pPr>
        <w:widowControl/>
        <w:spacing w:line="360" w:lineRule="auto"/>
        <w:ind w:firstLine="480" w:firstLineChars="200"/>
        <w:jc w:val="left"/>
        <w:rPr>
          <w:rFonts w:hAnsi="宋体"/>
          <w:sz w:val="24"/>
          <w:szCs w:val="24"/>
        </w:rPr>
      </w:pPr>
      <w:r>
        <w:rPr>
          <w:rFonts w:hint="eastAsia" w:hAnsi="宋体"/>
          <w:sz w:val="24"/>
          <w:szCs w:val="24"/>
        </w:rPr>
        <w:t>供应商名称：</w:t>
      </w:r>
      <w:r>
        <w:rPr>
          <w:rFonts w:hint="eastAsia" w:hAnsi="宋体" w:cs="宋体"/>
          <w:color w:val="000000"/>
          <w:sz w:val="24"/>
          <w:szCs w:val="24"/>
        </w:rPr>
        <w:t>（全称并加盖公章）</w:t>
      </w:r>
    </w:p>
    <w:p>
      <w:pPr>
        <w:widowControl/>
        <w:spacing w:line="360" w:lineRule="auto"/>
        <w:ind w:firstLine="480" w:firstLineChars="200"/>
        <w:jc w:val="left"/>
        <w:rPr>
          <w:rFonts w:hAnsi="宋体"/>
          <w:sz w:val="24"/>
          <w:szCs w:val="24"/>
        </w:rPr>
      </w:pPr>
      <w:r>
        <w:rPr>
          <w:rFonts w:hint="eastAsia" w:hAnsi="宋体"/>
          <w:sz w:val="24"/>
          <w:szCs w:val="24"/>
        </w:rPr>
        <w:t>法定代表人/单位负责人或授权代表（</w:t>
      </w:r>
      <w:r>
        <w:rPr>
          <w:rFonts w:hint="eastAsia" w:hAnsi="宋体"/>
          <w:color w:val="000000"/>
          <w:sz w:val="24"/>
        </w:rPr>
        <w:t>签字</w:t>
      </w:r>
      <w:r>
        <w:rPr>
          <w:rFonts w:hint="eastAsia" w:hAnsi="宋体"/>
          <w:sz w:val="24"/>
          <w:szCs w:val="24"/>
        </w:rPr>
        <w:t>）：</w:t>
      </w:r>
    </w:p>
    <w:p>
      <w:pPr>
        <w:pStyle w:val="18"/>
        <w:spacing w:line="360" w:lineRule="auto"/>
        <w:ind w:firstLine="480"/>
        <w:rPr>
          <w:rFonts w:ascii="宋体" w:hAnsi="宋体" w:cs="宋体"/>
          <w:b/>
          <w:color w:val="000000"/>
          <w:sz w:val="28"/>
          <w:szCs w:val="28"/>
        </w:rPr>
      </w:pPr>
      <w:r>
        <w:rPr>
          <w:rFonts w:hint="eastAsia" w:ascii="宋体" w:hAnsi="宋体"/>
          <w:sz w:val="24"/>
          <w:szCs w:val="24"/>
        </w:rPr>
        <w:t>日期</w:t>
      </w:r>
      <w:r>
        <w:rPr>
          <w:rFonts w:ascii="宋体" w:hAnsi="宋体"/>
          <w:sz w:val="24"/>
          <w:szCs w:val="24"/>
        </w:rPr>
        <w:t>:</w:t>
      </w:r>
      <w:r>
        <w:rPr>
          <w:rFonts w:hint="eastAsia" w:ascii="宋体" w:hAnsi="宋体"/>
          <w:sz w:val="24"/>
          <w:szCs w:val="24"/>
        </w:rPr>
        <w:t xml:space="preserve">      年    月    日</w:t>
      </w:r>
    </w:p>
    <w:p>
      <w:pPr>
        <w:widowControl/>
        <w:jc w:val="left"/>
        <w:rPr>
          <w:rFonts w:hAnsi="宋体" w:cs="宋体"/>
          <w:b/>
          <w:color w:val="000000"/>
          <w:sz w:val="28"/>
          <w:szCs w:val="28"/>
        </w:rPr>
      </w:pPr>
      <w:r>
        <w:rPr>
          <w:rFonts w:hAnsi="宋体" w:cs="宋体"/>
          <w:b/>
          <w:color w:val="000000"/>
          <w:sz w:val="28"/>
          <w:szCs w:val="28"/>
        </w:rPr>
        <w:br w:type="page"/>
      </w:r>
    </w:p>
    <w:p>
      <w:pPr>
        <w:pStyle w:val="18"/>
        <w:numPr>
          <w:ilvl w:val="0"/>
          <w:numId w:val="2"/>
        </w:numPr>
        <w:spacing w:line="360" w:lineRule="auto"/>
        <w:ind w:left="0" w:firstLine="0" w:firstLineChars="0"/>
        <w:jc w:val="center"/>
        <w:rPr>
          <w:rFonts w:ascii="宋体" w:hAnsi="宋体" w:cs="宋体"/>
          <w:b/>
          <w:color w:val="000000"/>
          <w:sz w:val="28"/>
          <w:szCs w:val="28"/>
        </w:rPr>
      </w:pPr>
      <w:r>
        <w:rPr>
          <w:rFonts w:hint="eastAsia" w:ascii="宋体" w:hAnsi="宋体" w:cs="宋体"/>
          <w:b/>
          <w:color w:val="000000"/>
          <w:sz w:val="28"/>
          <w:szCs w:val="28"/>
        </w:rPr>
        <w:t>书面声明函</w:t>
      </w:r>
    </w:p>
    <w:p>
      <w:pPr>
        <w:pStyle w:val="18"/>
        <w:spacing w:line="360" w:lineRule="auto"/>
        <w:ind w:firstLine="0" w:firstLineChars="0"/>
        <w:rPr>
          <w:rFonts w:ascii="宋体" w:hAnsi="宋体" w:cs="宋体"/>
          <w:b/>
          <w:color w:val="000000"/>
          <w:sz w:val="28"/>
          <w:szCs w:val="28"/>
        </w:rPr>
      </w:pPr>
    </w:p>
    <w:p>
      <w:pPr>
        <w:widowControl/>
        <w:spacing w:line="360" w:lineRule="auto"/>
        <w:ind w:firstLine="480" w:firstLineChars="200"/>
        <w:rPr>
          <w:rFonts w:hAnsi="宋体"/>
          <w:color w:val="000000"/>
          <w:sz w:val="24"/>
          <w:szCs w:val="24"/>
        </w:rPr>
      </w:pPr>
      <w:r>
        <w:rPr>
          <w:rFonts w:hint="eastAsia" w:hAnsi="宋体"/>
          <w:color w:val="000000"/>
          <w:sz w:val="24"/>
          <w:szCs w:val="24"/>
        </w:rPr>
        <w:t>我单位郑重声明，参加本采购项目前3年内在经营活动中没有重大违法记录（重大违法记录是指供应商因违法经营受到刑事处罚或责令停产停业、吊销许可证或者执照、较大数额罚款等行政处罚）。</w:t>
      </w:r>
    </w:p>
    <w:p>
      <w:pPr>
        <w:widowControl/>
        <w:spacing w:line="360" w:lineRule="auto"/>
        <w:ind w:firstLine="480" w:firstLineChars="200"/>
        <w:rPr>
          <w:rFonts w:hAnsi="宋体"/>
          <w:color w:val="000000"/>
          <w:sz w:val="24"/>
          <w:szCs w:val="24"/>
        </w:rPr>
      </w:pPr>
      <w:r>
        <w:rPr>
          <w:rFonts w:hint="eastAsia" w:hAnsi="宋体"/>
          <w:color w:val="000000"/>
          <w:sz w:val="24"/>
          <w:szCs w:val="24"/>
        </w:rPr>
        <w:t>我单位对本项目的所涉及的相关内容履行保密义务。</w:t>
      </w:r>
    </w:p>
    <w:p>
      <w:pPr>
        <w:widowControl/>
        <w:spacing w:line="360" w:lineRule="auto"/>
        <w:ind w:firstLine="480" w:firstLineChars="200"/>
        <w:rPr>
          <w:rFonts w:hAnsi="宋体"/>
          <w:color w:val="000000"/>
          <w:sz w:val="24"/>
          <w:szCs w:val="24"/>
        </w:rPr>
      </w:pPr>
      <w:r>
        <w:rPr>
          <w:rFonts w:hint="eastAsia" w:hAnsi="宋体"/>
          <w:color w:val="000000"/>
          <w:sz w:val="24"/>
          <w:szCs w:val="24"/>
        </w:rPr>
        <w:t>我单位对上述声明的真实性负责。如有虚假，将依法承担相应责任。</w:t>
      </w:r>
    </w:p>
    <w:p>
      <w:pPr>
        <w:pStyle w:val="4"/>
        <w:rPr>
          <w:rFonts w:ascii="宋体" w:hAnsi="宋体"/>
        </w:rPr>
      </w:pPr>
    </w:p>
    <w:p>
      <w:pPr>
        <w:pStyle w:val="4"/>
        <w:rPr>
          <w:rFonts w:ascii="宋体" w:hAnsi="宋体"/>
        </w:rPr>
      </w:pPr>
    </w:p>
    <w:p>
      <w:pPr>
        <w:pStyle w:val="4"/>
        <w:rPr>
          <w:rFonts w:ascii="宋体" w:hAnsi="宋体"/>
        </w:rPr>
      </w:pPr>
    </w:p>
    <w:p>
      <w:pPr>
        <w:pStyle w:val="4"/>
        <w:rPr>
          <w:rFonts w:ascii="宋体" w:hAnsi="宋体"/>
        </w:rPr>
      </w:pPr>
    </w:p>
    <w:p>
      <w:pPr>
        <w:pStyle w:val="4"/>
        <w:rPr>
          <w:rFonts w:ascii="宋体" w:hAnsi="宋体"/>
        </w:rPr>
      </w:pPr>
    </w:p>
    <w:p>
      <w:pPr>
        <w:widowControl/>
        <w:spacing w:line="360" w:lineRule="auto"/>
        <w:ind w:firstLine="480" w:firstLineChars="200"/>
        <w:jc w:val="left"/>
        <w:rPr>
          <w:rFonts w:hAnsi="宋体"/>
          <w:sz w:val="24"/>
          <w:szCs w:val="24"/>
        </w:rPr>
      </w:pPr>
      <w:r>
        <w:rPr>
          <w:rFonts w:hint="eastAsia" w:hAnsi="宋体"/>
          <w:sz w:val="24"/>
          <w:szCs w:val="24"/>
        </w:rPr>
        <w:t>供应商名称：</w:t>
      </w:r>
      <w:r>
        <w:rPr>
          <w:rFonts w:hint="eastAsia" w:hAnsi="宋体" w:cs="宋体"/>
          <w:color w:val="000000"/>
          <w:sz w:val="24"/>
          <w:szCs w:val="24"/>
        </w:rPr>
        <w:t>（全称并加盖公章）</w:t>
      </w:r>
    </w:p>
    <w:p>
      <w:pPr>
        <w:widowControl/>
        <w:spacing w:line="360" w:lineRule="auto"/>
        <w:ind w:firstLine="480" w:firstLineChars="200"/>
        <w:jc w:val="left"/>
        <w:rPr>
          <w:rFonts w:hAnsi="宋体"/>
          <w:sz w:val="24"/>
          <w:szCs w:val="24"/>
        </w:rPr>
      </w:pPr>
      <w:r>
        <w:rPr>
          <w:rFonts w:hint="eastAsia" w:hAnsi="宋体"/>
          <w:sz w:val="24"/>
          <w:szCs w:val="24"/>
        </w:rPr>
        <w:t>法定代表人/单位负责人或授权代表（</w:t>
      </w:r>
      <w:r>
        <w:rPr>
          <w:rFonts w:hint="eastAsia" w:hAnsi="宋体"/>
          <w:color w:val="000000"/>
          <w:sz w:val="24"/>
        </w:rPr>
        <w:t>签字</w:t>
      </w:r>
      <w:r>
        <w:rPr>
          <w:rFonts w:hint="eastAsia" w:hAnsi="宋体"/>
          <w:sz w:val="24"/>
          <w:szCs w:val="24"/>
        </w:rPr>
        <w:t>）：</w:t>
      </w:r>
    </w:p>
    <w:p>
      <w:pPr>
        <w:widowControl/>
        <w:spacing w:line="360" w:lineRule="auto"/>
        <w:ind w:firstLine="480" w:firstLineChars="200"/>
        <w:jc w:val="left"/>
        <w:rPr>
          <w:rFonts w:hAnsi="宋体"/>
        </w:rPr>
      </w:pPr>
      <w:r>
        <w:rPr>
          <w:rFonts w:hint="eastAsia" w:hAnsi="宋体"/>
          <w:sz w:val="24"/>
          <w:szCs w:val="24"/>
        </w:rPr>
        <w:t>日期</w:t>
      </w:r>
      <w:r>
        <w:rPr>
          <w:rFonts w:hAnsi="宋体"/>
          <w:sz w:val="24"/>
          <w:szCs w:val="24"/>
        </w:rPr>
        <w:t>:</w:t>
      </w:r>
      <w:r>
        <w:rPr>
          <w:rFonts w:hint="eastAsia" w:hAnsi="宋体"/>
          <w:sz w:val="24"/>
          <w:szCs w:val="24"/>
        </w:rPr>
        <w:t xml:space="preserve">      年    月    日</w:t>
      </w:r>
    </w:p>
    <w:p>
      <w:pPr>
        <w:widowControl/>
        <w:jc w:val="left"/>
        <w:rPr>
          <w:rFonts w:hAnsi="宋体" w:cs="宋体"/>
          <w:b/>
          <w:color w:val="000000"/>
          <w:sz w:val="28"/>
          <w:szCs w:val="28"/>
        </w:rPr>
      </w:pPr>
      <w:r>
        <w:rPr>
          <w:rFonts w:hAnsi="宋体" w:cs="宋体"/>
          <w:b/>
          <w:color w:val="000000"/>
          <w:sz w:val="28"/>
          <w:szCs w:val="28"/>
        </w:rPr>
        <w:br w:type="page"/>
      </w:r>
    </w:p>
    <w:p>
      <w:pPr>
        <w:pStyle w:val="18"/>
        <w:numPr>
          <w:ilvl w:val="0"/>
          <w:numId w:val="2"/>
        </w:numPr>
        <w:spacing w:line="360" w:lineRule="auto"/>
        <w:ind w:left="0" w:firstLine="0" w:firstLineChars="0"/>
        <w:jc w:val="center"/>
        <w:rPr>
          <w:rFonts w:ascii="宋体" w:hAnsi="宋体" w:cs="宋体"/>
          <w:b/>
          <w:color w:val="000000"/>
          <w:sz w:val="28"/>
          <w:szCs w:val="28"/>
        </w:rPr>
      </w:pPr>
      <w:r>
        <w:rPr>
          <w:rFonts w:hint="eastAsia" w:ascii="宋体" w:hAnsi="宋体" w:cs="宋体"/>
          <w:b/>
          <w:color w:val="000000"/>
          <w:sz w:val="28"/>
          <w:szCs w:val="28"/>
        </w:rPr>
        <w:t>供应商单位及其现任法定代表人、主要负责人不得具有行贿犯罪记录的承诺函</w:t>
      </w:r>
    </w:p>
    <w:p>
      <w:pPr>
        <w:pStyle w:val="18"/>
        <w:spacing w:line="360" w:lineRule="auto"/>
        <w:ind w:firstLine="0" w:firstLineChars="0"/>
        <w:rPr>
          <w:rFonts w:ascii="宋体" w:hAnsi="宋体"/>
        </w:rPr>
      </w:pPr>
    </w:p>
    <w:p>
      <w:pPr>
        <w:widowControl/>
        <w:spacing w:line="360" w:lineRule="auto"/>
        <w:jc w:val="center"/>
        <w:rPr>
          <w:rFonts w:hAnsi="宋体"/>
          <w:color w:val="000000"/>
          <w:sz w:val="24"/>
          <w:szCs w:val="24"/>
        </w:rPr>
      </w:pPr>
      <w:r>
        <w:rPr>
          <w:rFonts w:hint="eastAsia" w:hAnsi="宋体"/>
          <w:color w:val="000000"/>
          <w:sz w:val="24"/>
          <w:szCs w:val="24"/>
        </w:rPr>
        <w:t>（格</w:t>
      </w:r>
      <w:r>
        <w:rPr>
          <w:rFonts w:hAnsi="宋体"/>
          <w:color w:val="000000"/>
          <w:sz w:val="24"/>
          <w:szCs w:val="24"/>
        </w:rPr>
        <w:t>式自</w:t>
      </w:r>
      <w:r>
        <w:rPr>
          <w:rFonts w:hint="eastAsia" w:hAnsi="宋体"/>
          <w:color w:val="000000"/>
          <w:sz w:val="24"/>
          <w:szCs w:val="24"/>
        </w:rPr>
        <w:t>拟）</w:t>
      </w:r>
    </w:p>
    <w:p>
      <w:pPr>
        <w:widowControl/>
        <w:spacing w:line="360" w:lineRule="auto"/>
        <w:ind w:firstLine="480" w:firstLineChars="200"/>
        <w:jc w:val="left"/>
        <w:rPr>
          <w:rFonts w:hAnsi="宋体"/>
          <w:color w:val="000000"/>
          <w:sz w:val="24"/>
          <w:szCs w:val="24"/>
        </w:rPr>
      </w:pPr>
    </w:p>
    <w:p>
      <w:pPr>
        <w:widowControl/>
        <w:spacing w:line="360" w:lineRule="auto"/>
        <w:ind w:firstLine="480" w:firstLineChars="200"/>
        <w:jc w:val="left"/>
        <w:rPr>
          <w:rFonts w:hAnsi="宋体"/>
          <w:color w:val="000000"/>
          <w:sz w:val="24"/>
          <w:szCs w:val="24"/>
        </w:rPr>
      </w:pPr>
    </w:p>
    <w:p>
      <w:pPr>
        <w:widowControl/>
        <w:spacing w:line="360" w:lineRule="auto"/>
        <w:ind w:firstLine="480" w:firstLineChars="200"/>
        <w:jc w:val="left"/>
        <w:rPr>
          <w:rFonts w:hAnsi="宋体"/>
          <w:color w:val="000000"/>
          <w:sz w:val="24"/>
          <w:szCs w:val="24"/>
        </w:rPr>
      </w:pPr>
    </w:p>
    <w:p>
      <w:pPr>
        <w:widowControl/>
        <w:spacing w:line="360" w:lineRule="auto"/>
        <w:ind w:firstLine="480" w:firstLineChars="200"/>
        <w:jc w:val="left"/>
        <w:rPr>
          <w:rFonts w:hAnsi="宋体"/>
          <w:color w:val="000000"/>
          <w:sz w:val="24"/>
          <w:szCs w:val="24"/>
        </w:rPr>
      </w:pPr>
    </w:p>
    <w:p>
      <w:pPr>
        <w:widowControl/>
        <w:spacing w:line="360" w:lineRule="auto"/>
        <w:ind w:firstLine="480" w:firstLineChars="200"/>
        <w:jc w:val="left"/>
        <w:rPr>
          <w:rFonts w:hAnsi="宋体"/>
          <w:color w:val="000000"/>
          <w:sz w:val="24"/>
          <w:szCs w:val="24"/>
        </w:rPr>
      </w:pPr>
    </w:p>
    <w:p>
      <w:pPr>
        <w:widowControl/>
        <w:spacing w:line="360" w:lineRule="auto"/>
        <w:ind w:firstLine="480" w:firstLineChars="200"/>
        <w:jc w:val="left"/>
        <w:rPr>
          <w:rFonts w:hAnsi="宋体"/>
          <w:color w:val="000000"/>
          <w:sz w:val="24"/>
          <w:szCs w:val="24"/>
        </w:rPr>
      </w:pPr>
    </w:p>
    <w:p>
      <w:pPr>
        <w:widowControl/>
        <w:spacing w:line="360" w:lineRule="auto"/>
        <w:ind w:firstLine="480" w:firstLineChars="200"/>
        <w:jc w:val="left"/>
        <w:rPr>
          <w:rFonts w:hAnsi="宋体"/>
          <w:color w:val="000000"/>
          <w:sz w:val="24"/>
          <w:szCs w:val="24"/>
        </w:rPr>
      </w:pPr>
    </w:p>
    <w:p>
      <w:pPr>
        <w:widowControl/>
        <w:spacing w:line="360" w:lineRule="auto"/>
        <w:ind w:firstLine="480" w:firstLineChars="200"/>
        <w:jc w:val="left"/>
        <w:rPr>
          <w:rFonts w:hAnsi="宋体"/>
          <w:color w:val="000000"/>
          <w:sz w:val="24"/>
          <w:szCs w:val="24"/>
        </w:rPr>
      </w:pPr>
    </w:p>
    <w:p>
      <w:pPr>
        <w:widowControl/>
        <w:spacing w:line="360" w:lineRule="auto"/>
        <w:ind w:firstLine="480" w:firstLineChars="200"/>
        <w:jc w:val="left"/>
        <w:rPr>
          <w:rFonts w:hAnsi="宋体"/>
          <w:color w:val="000000"/>
          <w:sz w:val="24"/>
          <w:szCs w:val="24"/>
        </w:rPr>
      </w:pPr>
    </w:p>
    <w:p>
      <w:pPr>
        <w:widowControl/>
        <w:spacing w:line="360" w:lineRule="auto"/>
        <w:ind w:firstLine="480" w:firstLineChars="200"/>
        <w:jc w:val="left"/>
        <w:rPr>
          <w:rFonts w:hAnsi="宋体"/>
          <w:color w:val="000000"/>
          <w:sz w:val="24"/>
          <w:szCs w:val="24"/>
        </w:rPr>
      </w:pPr>
    </w:p>
    <w:p>
      <w:pPr>
        <w:widowControl/>
        <w:spacing w:line="360" w:lineRule="auto"/>
        <w:ind w:firstLine="480" w:firstLineChars="200"/>
        <w:jc w:val="left"/>
        <w:rPr>
          <w:rFonts w:hAnsi="宋体"/>
          <w:color w:val="000000"/>
          <w:sz w:val="24"/>
          <w:szCs w:val="24"/>
        </w:rPr>
      </w:pPr>
    </w:p>
    <w:p>
      <w:pPr>
        <w:widowControl/>
        <w:spacing w:line="360" w:lineRule="auto"/>
        <w:ind w:firstLine="480" w:firstLineChars="200"/>
        <w:jc w:val="left"/>
        <w:rPr>
          <w:rFonts w:hAnsi="宋体"/>
          <w:color w:val="000000"/>
          <w:sz w:val="24"/>
          <w:szCs w:val="24"/>
        </w:rPr>
      </w:pPr>
    </w:p>
    <w:p>
      <w:pPr>
        <w:widowControl/>
        <w:spacing w:line="360" w:lineRule="auto"/>
        <w:ind w:firstLine="480" w:firstLineChars="200"/>
        <w:jc w:val="left"/>
        <w:rPr>
          <w:rFonts w:hAnsi="宋体"/>
          <w:sz w:val="24"/>
          <w:szCs w:val="24"/>
        </w:rPr>
      </w:pPr>
      <w:r>
        <w:rPr>
          <w:rFonts w:hint="eastAsia" w:hAnsi="宋体"/>
          <w:sz w:val="24"/>
          <w:szCs w:val="24"/>
        </w:rPr>
        <w:t>供应商名称：</w:t>
      </w:r>
      <w:r>
        <w:rPr>
          <w:rFonts w:hint="eastAsia" w:hAnsi="宋体" w:cs="宋体"/>
          <w:color w:val="000000"/>
          <w:sz w:val="24"/>
          <w:szCs w:val="24"/>
        </w:rPr>
        <w:t>（全称并加盖公章）</w:t>
      </w:r>
    </w:p>
    <w:p>
      <w:pPr>
        <w:widowControl/>
        <w:spacing w:line="360" w:lineRule="auto"/>
        <w:ind w:firstLine="480" w:firstLineChars="200"/>
        <w:jc w:val="left"/>
        <w:rPr>
          <w:rFonts w:hAnsi="宋体"/>
          <w:sz w:val="24"/>
          <w:szCs w:val="24"/>
        </w:rPr>
      </w:pPr>
      <w:r>
        <w:rPr>
          <w:rFonts w:hint="eastAsia" w:hAnsi="宋体"/>
          <w:sz w:val="24"/>
          <w:szCs w:val="24"/>
        </w:rPr>
        <w:t>法定代表人/单位负责人或授权代表（</w:t>
      </w:r>
      <w:r>
        <w:rPr>
          <w:rFonts w:hint="eastAsia" w:hAnsi="宋体"/>
          <w:color w:val="000000"/>
          <w:sz w:val="24"/>
        </w:rPr>
        <w:t>签字</w:t>
      </w:r>
      <w:r>
        <w:rPr>
          <w:rFonts w:hint="eastAsia" w:hAnsi="宋体"/>
          <w:sz w:val="24"/>
          <w:szCs w:val="24"/>
        </w:rPr>
        <w:t>）：</w:t>
      </w:r>
    </w:p>
    <w:p>
      <w:pPr>
        <w:widowControl/>
        <w:spacing w:line="360" w:lineRule="auto"/>
        <w:ind w:firstLine="480" w:firstLineChars="200"/>
        <w:jc w:val="left"/>
        <w:rPr>
          <w:rFonts w:hAnsi="宋体"/>
          <w:color w:val="000000"/>
          <w:sz w:val="24"/>
          <w:szCs w:val="24"/>
        </w:rPr>
      </w:pPr>
      <w:r>
        <w:rPr>
          <w:rFonts w:hint="eastAsia" w:hAnsi="宋体"/>
          <w:sz w:val="24"/>
          <w:szCs w:val="24"/>
        </w:rPr>
        <w:t>日期</w:t>
      </w:r>
      <w:r>
        <w:rPr>
          <w:rFonts w:hAnsi="宋体"/>
          <w:sz w:val="24"/>
          <w:szCs w:val="24"/>
        </w:rPr>
        <w:t>:</w:t>
      </w:r>
      <w:r>
        <w:rPr>
          <w:rFonts w:hint="eastAsia" w:hAnsi="宋体"/>
          <w:sz w:val="24"/>
          <w:szCs w:val="24"/>
        </w:rPr>
        <w:t xml:space="preserve">      年    月    日</w:t>
      </w:r>
    </w:p>
    <w:p>
      <w:pPr>
        <w:widowControl/>
        <w:jc w:val="left"/>
        <w:rPr>
          <w:rFonts w:hAnsi="宋体" w:cs="宋体"/>
          <w:b/>
          <w:color w:val="000000"/>
          <w:sz w:val="28"/>
          <w:szCs w:val="28"/>
        </w:rPr>
      </w:pPr>
      <w:r>
        <w:rPr>
          <w:rFonts w:hAnsi="宋体" w:cs="宋体"/>
          <w:b/>
          <w:color w:val="000000"/>
          <w:sz w:val="28"/>
          <w:szCs w:val="28"/>
        </w:rPr>
        <w:br w:type="page"/>
      </w:r>
    </w:p>
    <w:p>
      <w:pPr>
        <w:pStyle w:val="18"/>
        <w:numPr>
          <w:ilvl w:val="0"/>
          <w:numId w:val="2"/>
        </w:numPr>
        <w:spacing w:line="360" w:lineRule="auto"/>
        <w:ind w:left="0" w:firstLine="0" w:firstLineChars="0"/>
        <w:jc w:val="center"/>
        <w:rPr>
          <w:rFonts w:ascii="宋体" w:hAnsi="宋体" w:cs="宋体"/>
          <w:b/>
          <w:color w:val="000000"/>
          <w:sz w:val="28"/>
          <w:szCs w:val="28"/>
        </w:rPr>
      </w:pPr>
      <w:r>
        <w:rPr>
          <w:rFonts w:hint="eastAsia" w:ascii="宋体" w:hAnsi="宋体" w:cs="宋体"/>
          <w:b/>
          <w:color w:val="000000"/>
          <w:sz w:val="28"/>
          <w:szCs w:val="28"/>
        </w:rPr>
        <w:t>供应商不存在失信行为、近三年没有重大违法违规记录的</w:t>
      </w:r>
    </w:p>
    <w:p>
      <w:pPr>
        <w:pStyle w:val="18"/>
        <w:spacing w:line="360" w:lineRule="auto"/>
        <w:ind w:firstLine="0" w:firstLineChars="0"/>
        <w:jc w:val="center"/>
        <w:rPr>
          <w:rFonts w:ascii="宋体" w:hAnsi="宋体" w:cs="宋体"/>
          <w:b/>
          <w:color w:val="000000"/>
          <w:sz w:val="28"/>
          <w:szCs w:val="28"/>
        </w:rPr>
      </w:pPr>
      <w:r>
        <w:rPr>
          <w:rFonts w:hint="eastAsia" w:ascii="宋体" w:hAnsi="宋体" w:cs="宋体"/>
          <w:b/>
          <w:color w:val="000000"/>
          <w:sz w:val="28"/>
          <w:szCs w:val="28"/>
        </w:rPr>
        <w:t>承诺函</w:t>
      </w:r>
    </w:p>
    <w:p>
      <w:pPr>
        <w:widowControl/>
        <w:spacing w:line="360" w:lineRule="auto"/>
        <w:jc w:val="left"/>
        <w:rPr>
          <w:rFonts w:hAnsi="宋体"/>
          <w:sz w:val="24"/>
          <w:szCs w:val="24"/>
        </w:rPr>
      </w:pPr>
      <w:r>
        <w:rPr>
          <w:rFonts w:hint="eastAsia" w:hAnsi="宋体"/>
          <w:color w:val="000000"/>
          <w:sz w:val="24"/>
          <w:szCs w:val="24"/>
        </w:rPr>
        <w:t>成都市第八人民医院：</w:t>
      </w:r>
    </w:p>
    <w:p>
      <w:pPr>
        <w:widowControl/>
        <w:spacing w:line="360" w:lineRule="auto"/>
        <w:ind w:firstLine="480" w:firstLineChars="200"/>
        <w:rPr>
          <w:rFonts w:hAnsi="宋体"/>
          <w:sz w:val="24"/>
          <w:szCs w:val="24"/>
        </w:rPr>
      </w:pPr>
      <w:r>
        <w:rPr>
          <w:rFonts w:hAnsi="宋体"/>
          <w:sz w:val="24"/>
          <w:szCs w:val="24"/>
        </w:rPr>
        <w:t>本单位</w:t>
      </w:r>
      <w:r>
        <w:rPr>
          <w:rFonts w:hint="eastAsia" w:hAnsi="宋体"/>
          <w:sz w:val="24"/>
          <w:szCs w:val="24"/>
          <w:u w:val="single"/>
        </w:rPr>
        <w:t xml:space="preserve">                  （单位名称）</w:t>
      </w:r>
      <w:r>
        <w:rPr>
          <w:rFonts w:hint="eastAsia" w:hAnsi="宋体"/>
          <w:sz w:val="24"/>
          <w:szCs w:val="24"/>
        </w:rPr>
        <w:t>参加</w:t>
      </w:r>
      <w:r>
        <w:rPr>
          <w:rFonts w:hint="eastAsia" w:hAnsi="宋体"/>
          <w:sz w:val="24"/>
          <w:szCs w:val="24"/>
          <w:u w:val="single"/>
        </w:rPr>
        <w:t xml:space="preserve">            （项目名称）</w:t>
      </w:r>
      <w:r>
        <w:rPr>
          <w:rFonts w:hint="eastAsia" w:hAnsi="宋体"/>
          <w:sz w:val="24"/>
          <w:szCs w:val="24"/>
        </w:rPr>
        <w:t>的采购活动，现承诺：</w:t>
      </w:r>
    </w:p>
    <w:p>
      <w:pPr>
        <w:widowControl/>
        <w:spacing w:line="360" w:lineRule="auto"/>
        <w:ind w:firstLine="480" w:firstLineChars="200"/>
        <w:rPr>
          <w:rFonts w:hAnsi="宋体"/>
          <w:sz w:val="24"/>
          <w:szCs w:val="24"/>
        </w:rPr>
      </w:pPr>
      <w:r>
        <w:rPr>
          <w:rFonts w:hint="eastAsia" w:hAnsi="宋体"/>
          <w:sz w:val="24"/>
          <w:szCs w:val="24"/>
        </w:rPr>
        <w:t>供应商非“信用中国”网站(www.creditchina.gov.cn)中列入失信被执行人、重大税收违法案件当事人名单的供应商，非严重违法失信行为记录名单中的供应商（处罚决定规定的时间和地域范围内），</w:t>
      </w:r>
      <w:r>
        <w:rPr>
          <w:rFonts w:hint="eastAsia" w:hAnsi="宋体"/>
          <w:color w:val="000000"/>
          <w:spacing w:val="-4"/>
          <w:sz w:val="24"/>
        </w:rPr>
        <w:t>非中国政府采购网</w:t>
      </w:r>
      <w:r>
        <w:rPr>
          <w:rFonts w:hint="eastAsia" w:hAnsi="宋体"/>
          <w:color w:val="000000"/>
          <w:sz w:val="24"/>
        </w:rPr>
        <w:t>(www.ccgp.gov.cn)政府采购</w:t>
      </w:r>
      <w:r>
        <w:rPr>
          <w:rFonts w:hint="eastAsia" w:hAnsi="宋体" w:cs="宋体"/>
          <w:color w:val="000000"/>
          <w:sz w:val="24"/>
          <w:szCs w:val="24"/>
        </w:rPr>
        <w:t>严重违法失信行为记录名单中被财政部门禁止参加政府采购活动的供应商</w:t>
      </w:r>
      <w:r>
        <w:rPr>
          <w:rFonts w:hint="eastAsia" w:hAnsi="宋体"/>
          <w:sz w:val="24"/>
          <w:szCs w:val="24"/>
        </w:rPr>
        <w:t>。</w:t>
      </w:r>
    </w:p>
    <w:p>
      <w:pPr>
        <w:widowControl/>
        <w:spacing w:line="360" w:lineRule="auto"/>
        <w:ind w:firstLine="480" w:firstLineChars="200"/>
        <w:rPr>
          <w:rFonts w:hAnsi="宋体"/>
          <w:sz w:val="24"/>
          <w:szCs w:val="24"/>
        </w:rPr>
      </w:pPr>
      <w:r>
        <w:rPr>
          <w:rFonts w:hint="eastAsia" w:hAnsi="宋体"/>
          <w:sz w:val="24"/>
          <w:szCs w:val="24"/>
        </w:rPr>
        <w:t>参加本次采购活动前三年内，在经营活动中没有重大违法违规记录。</w:t>
      </w:r>
    </w:p>
    <w:p>
      <w:pPr>
        <w:widowControl/>
        <w:spacing w:line="360" w:lineRule="auto"/>
        <w:ind w:firstLine="480" w:firstLineChars="200"/>
        <w:rPr>
          <w:rFonts w:hAnsi="宋体"/>
          <w:sz w:val="24"/>
          <w:szCs w:val="24"/>
        </w:rPr>
      </w:pPr>
      <w:r>
        <w:rPr>
          <w:rFonts w:hAnsi="宋体"/>
          <w:sz w:val="24"/>
          <w:szCs w:val="24"/>
        </w:rPr>
        <w:t>同时也满足本项目法律法规规章规定关于</w:t>
      </w:r>
      <w:r>
        <w:rPr>
          <w:rFonts w:hint="eastAsia" w:hAnsi="宋体"/>
          <w:sz w:val="24"/>
          <w:szCs w:val="24"/>
        </w:rPr>
        <w:t>供应商</w:t>
      </w:r>
      <w:r>
        <w:rPr>
          <w:rFonts w:hAnsi="宋体"/>
          <w:sz w:val="24"/>
          <w:szCs w:val="24"/>
        </w:rPr>
        <w:t>的其他资格性条件</w:t>
      </w:r>
      <w:r>
        <w:rPr>
          <w:rFonts w:hint="eastAsia" w:hAnsi="宋体"/>
          <w:sz w:val="24"/>
          <w:szCs w:val="24"/>
        </w:rPr>
        <w:t>。</w:t>
      </w:r>
    </w:p>
    <w:p>
      <w:pPr>
        <w:widowControl/>
        <w:spacing w:line="360" w:lineRule="auto"/>
        <w:ind w:firstLine="480" w:firstLineChars="200"/>
        <w:rPr>
          <w:rFonts w:hAnsi="宋体"/>
          <w:sz w:val="24"/>
          <w:szCs w:val="24"/>
        </w:rPr>
      </w:pPr>
      <w:r>
        <w:rPr>
          <w:rFonts w:hAnsi="宋体"/>
          <w:sz w:val="24"/>
          <w:szCs w:val="24"/>
        </w:rPr>
        <w:t>如违反以上承诺</w:t>
      </w:r>
      <w:r>
        <w:rPr>
          <w:rFonts w:hint="eastAsia" w:hAnsi="宋体"/>
          <w:sz w:val="24"/>
          <w:szCs w:val="24"/>
        </w:rPr>
        <w:t>，</w:t>
      </w:r>
      <w:r>
        <w:rPr>
          <w:rFonts w:hAnsi="宋体"/>
          <w:sz w:val="24"/>
          <w:szCs w:val="24"/>
        </w:rPr>
        <w:t>本单位愿承担一切法律责任</w:t>
      </w:r>
      <w:r>
        <w:rPr>
          <w:rFonts w:hint="eastAsia" w:hAnsi="宋体"/>
          <w:sz w:val="24"/>
          <w:szCs w:val="24"/>
        </w:rPr>
        <w:t>。</w:t>
      </w:r>
    </w:p>
    <w:p>
      <w:pPr>
        <w:widowControl/>
        <w:spacing w:line="360" w:lineRule="auto"/>
        <w:ind w:firstLine="480" w:firstLineChars="200"/>
        <w:jc w:val="left"/>
        <w:rPr>
          <w:rFonts w:hAnsi="宋体"/>
          <w:sz w:val="24"/>
          <w:szCs w:val="24"/>
        </w:rPr>
      </w:pPr>
    </w:p>
    <w:p>
      <w:pPr>
        <w:widowControl/>
        <w:spacing w:line="360" w:lineRule="auto"/>
        <w:ind w:firstLine="480" w:firstLineChars="200"/>
        <w:jc w:val="left"/>
        <w:rPr>
          <w:rFonts w:hAnsi="宋体"/>
          <w:sz w:val="24"/>
          <w:szCs w:val="24"/>
        </w:rPr>
      </w:pPr>
    </w:p>
    <w:p>
      <w:pPr>
        <w:pStyle w:val="4"/>
        <w:rPr>
          <w:rFonts w:ascii="宋体" w:hAnsi="宋体"/>
        </w:rPr>
      </w:pPr>
    </w:p>
    <w:p>
      <w:pPr>
        <w:widowControl/>
        <w:spacing w:line="360" w:lineRule="auto"/>
        <w:ind w:firstLine="480" w:firstLineChars="200"/>
        <w:jc w:val="left"/>
        <w:rPr>
          <w:rFonts w:hAnsi="宋体"/>
          <w:sz w:val="24"/>
          <w:szCs w:val="24"/>
        </w:rPr>
      </w:pPr>
      <w:r>
        <w:rPr>
          <w:rFonts w:hint="eastAsia" w:hAnsi="宋体"/>
          <w:sz w:val="24"/>
          <w:szCs w:val="24"/>
        </w:rPr>
        <w:t>供应商名称：</w:t>
      </w:r>
      <w:r>
        <w:rPr>
          <w:rFonts w:hint="eastAsia" w:hAnsi="宋体" w:cs="宋体"/>
          <w:color w:val="000000"/>
          <w:sz w:val="24"/>
          <w:szCs w:val="24"/>
        </w:rPr>
        <w:t>（全称并加盖公章）</w:t>
      </w:r>
    </w:p>
    <w:p>
      <w:pPr>
        <w:widowControl/>
        <w:spacing w:line="360" w:lineRule="auto"/>
        <w:ind w:firstLine="480" w:firstLineChars="200"/>
        <w:jc w:val="left"/>
        <w:rPr>
          <w:rFonts w:hAnsi="宋体"/>
          <w:sz w:val="24"/>
          <w:szCs w:val="24"/>
        </w:rPr>
      </w:pPr>
      <w:r>
        <w:rPr>
          <w:rFonts w:hint="eastAsia" w:hAnsi="宋体"/>
          <w:sz w:val="24"/>
          <w:szCs w:val="24"/>
        </w:rPr>
        <w:t>法定代表人/单位负责人或授权代表（</w:t>
      </w:r>
      <w:r>
        <w:rPr>
          <w:rFonts w:hint="eastAsia" w:hAnsi="宋体"/>
          <w:color w:val="000000"/>
          <w:sz w:val="24"/>
        </w:rPr>
        <w:t>签字</w:t>
      </w:r>
      <w:r>
        <w:rPr>
          <w:rFonts w:hint="eastAsia" w:hAnsi="宋体"/>
          <w:sz w:val="24"/>
          <w:szCs w:val="24"/>
        </w:rPr>
        <w:t>）：</w:t>
      </w:r>
    </w:p>
    <w:p>
      <w:pPr>
        <w:widowControl/>
        <w:ind w:firstLine="480" w:firstLineChars="200"/>
        <w:jc w:val="left"/>
        <w:rPr>
          <w:rFonts w:hint="eastAsia" w:hAnsi="宋体" w:cs="宋体"/>
          <w:b/>
          <w:color w:val="000000"/>
          <w:sz w:val="28"/>
          <w:szCs w:val="28"/>
        </w:rPr>
      </w:pPr>
      <w:r>
        <w:rPr>
          <w:rFonts w:hint="eastAsia" w:hAnsi="宋体"/>
          <w:sz w:val="24"/>
          <w:szCs w:val="24"/>
        </w:rPr>
        <w:t>日期</w:t>
      </w:r>
      <w:r>
        <w:rPr>
          <w:rFonts w:hAnsi="宋体"/>
          <w:sz w:val="24"/>
          <w:szCs w:val="24"/>
        </w:rPr>
        <w:t>:</w:t>
      </w:r>
      <w:r>
        <w:rPr>
          <w:rFonts w:hint="eastAsia" w:hAnsi="宋体"/>
          <w:sz w:val="24"/>
          <w:szCs w:val="24"/>
        </w:rPr>
        <w:t xml:space="preserve">      年    月    日</w:t>
      </w:r>
      <w:r>
        <w:rPr>
          <w:rFonts w:hAnsi="宋体" w:cs="宋体"/>
          <w:b/>
          <w:color w:val="000000"/>
          <w:sz w:val="28"/>
          <w:szCs w:val="28"/>
        </w:rPr>
        <w:br w:type="page"/>
      </w:r>
    </w:p>
    <w:p>
      <w:pPr>
        <w:pStyle w:val="18"/>
        <w:numPr>
          <w:ilvl w:val="0"/>
          <w:numId w:val="2"/>
        </w:numPr>
        <w:spacing w:line="360" w:lineRule="auto"/>
        <w:ind w:left="0" w:firstLine="0" w:firstLineChars="0"/>
        <w:jc w:val="center"/>
        <w:rPr>
          <w:rFonts w:ascii="宋体" w:hAnsi="宋体" w:cs="宋体"/>
          <w:b/>
          <w:color w:val="000000"/>
          <w:sz w:val="28"/>
          <w:szCs w:val="28"/>
        </w:rPr>
      </w:pPr>
      <w:r>
        <w:rPr>
          <w:rFonts w:hint="eastAsia" w:ascii="宋体" w:hAnsi="宋体" w:cs="宋体"/>
          <w:b/>
          <w:color w:val="000000"/>
          <w:sz w:val="28"/>
          <w:szCs w:val="28"/>
        </w:rPr>
        <w:t>响 应 函</w:t>
      </w:r>
    </w:p>
    <w:p>
      <w:pPr>
        <w:pStyle w:val="5"/>
        <w:rPr>
          <w:rFonts w:hAnsi="宋体" w:cs="宋体"/>
          <w:color w:val="000000"/>
        </w:rPr>
      </w:pPr>
      <w:r>
        <w:rPr>
          <w:rFonts w:hint="eastAsia" w:hAnsi="宋体"/>
          <w:color w:val="000000"/>
        </w:rPr>
        <w:t>成都市第八人民医院：</w:t>
      </w:r>
    </w:p>
    <w:p>
      <w:pPr>
        <w:autoSpaceDE w:val="0"/>
        <w:autoSpaceDN w:val="0"/>
        <w:snapToGrid w:val="0"/>
        <w:spacing w:line="360" w:lineRule="auto"/>
        <w:ind w:firstLine="600" w:firstLineChars="250"/>
        <w:rPr>
          <w:rFonts w:hAnsi="宋体" w:cs="宋体"/>
          <w:color w:val="000000"/>
          <w:sz w:val="24"/>
          <w:szCs w:val="24"/>
          <w:u w:val="single"/>
        </w:rPr>
      </w:pPr>
      <w:r>
        <w:rPr>
          <w:rFonts w:hint="eastAsia" w:hAnsi="宋体" w:cs="宋体"/>
          <w:color w:val="000000"/>
          <w:sz w:val="24"/>
          <w:szCs w:val="24"/>
        </w:rPr>
        <w:t>根据贵方</w:t>
      </w:r>
      <w:r>
        <w:rPr>
          <w:rFonts w:hint="eastAsia" w:hAnsi="宋体" w:cs="宋体"/>
          <w:color w:val="000000"/>
          <w:sz w:val="24"/>
          <w:szCs w:val="24"/>
          <w:u w:val="single"/>
        </w:rPr>
        <w:t xml:space="preserve">                        </w:t>
      </w:r>
      <w:r>
        <w:rPr>
          <w:rFonts w:hint="eastAsia" w:hAnsi="宋体" w:cs="宋体"/>
          <w:color w:val="000000"/>
          <w:sz w:val="24"/>
          <w:szCs w:val="24"/>
        </w:rPr>
        <w:t>项目，的询价邀请，正式授权的下述签字人</w:t>
      </w:r>
      <w:r>
        <w:rPr>
          <w:rFonts w:hint="eastAsia" w:hAnsi="宋体" w:cs="宋体"/>
          <w:color w:val="000000"/>
          <w:sz w:val="24"/>
          <w:szCs w:val="24"/>
          <w:u w:val="single"/>
        </w:rPr>
        <w:t xml:space="preserve">            </w:t>
      </w:r>
      <w:r>
        <w:rPr>
          <w:rFonts w:hint="eastAsia" w:hAnsi="宋体" w:cs="宋体"/>
          <w:color w:val="000000"/>
          <w:sz w:val="24"/>
          <w:szCs w:val="24"/>
        </w:rPr>
        <w:t xml:space="preserve"> (姓名和职务)代表供应商</w:t>
      </w:r>
      <w:r>
        <w:rPr>
          <w:rFonts w:hint="eastAsia" w:hAnsi="宋体" w:cs="宋体"/>
          <w:color w:val="000000"/>
          <w:sz w:val="24"/>
          <w:szCs w:val="24"/>
          <w:u w:val="single"/>
        </w:rPr>
        <w:t xml:space="preserve">      </w:t>
      </w:r>
      <w:r>
        <w:rPr>
          <w:rFonts w:hint="eastAsia" w:hAnsi="宋体" w:cs="宋体"/>
          <w:color w:val="000000"/>
          <w:sz w:val="24"/>
          <w:szCs w:val="24"/>
        </w:rPr>
        <w:t xml:space="preserve">(供应商的名称)，提交文件正本1份，副本 </w:t>
      </w:r>
      <w:r>
        <w:rPr>
          <w:rFonts w:hAnsi="宋体" w:cs="宋体"/>
          <w:color w:val="000000"/>
          <w:sz w:val="24"/>
          <w:szCs w:val="24"/>
        </w:rPr>
        <w:t>1</w:t>
      </w:r>
      <w:r>
        <w:rPr>
          <w:rFonts w:hint="eastAsia" w:hAnsi="宋体" w:cs="宋体"/>
          <w:color w:val="000000"/>
          <w:sz w:val="24"/>
          <w:szCs w:val="24"/>
        </w:rPr>
        <w:t xml:space="preserve"> 份。</w:t>
      </w:r>
    </w:p>
    <w:p>
      <w:pPr>
        <w:autoSpaceDE w:val="0"/>
        <w:autoSpaceDN w:val="0"/>
        <w:snapToGrid w:val="0"/>
        <w:spacing w:line="360" w:lineRule="auto"/>
        <w:ind w:firstLine="571" w:firstLineChars="238"/>
        <w:rPr>
          <w:rFonts w:hAnsi="宋体" w:cs="宋体"/>
          <w:color w:val="000000"/>
          <w:sz w:val="24"/>
          <w:szCs w:val="24"/>
        </w:rPr>
      </w:pPr>
      <w:r>
        <w:rPr>
          <w:rFonts w:hint="eastAsia" w:hAnsi="宋体" w:cs="宋体"/>
          <w:color w:val="000000"/>
          <w:sz w:val="24"/>
          <w:szCs w:val="24"/>
        </w:rPr>
        <w:t>据此函，签字人兹宣布同意如下：</w:t>
      </w:r>
    </w:p>
    <w:p>
      <w:pPr>
        <w:numPr>
          <w:ilvl w:val="0"/>
          <w:numId w:val="3"/>
        </w:numPr>
        <w:autoSpaceDE w:val="0"/>
        <w:autoSpaceDN w:val="0"/>
        <w:snapToGrid w:val="0"/>
        <w:spacing w:line="360" w:lineRule="auto"/>
        <w:ind w:left="398" w:hanging="398" w:hangingChars="166"/>
        <w:rPr>
          <w:rFonts w:hAnsi="宋体" w:cs="宋体"/>
          <w:color w:val="000000"/>
          <w:sz w:val="24"/>
          <w:szCs w:val="24"/>
        </w:rPr>
      </w:pPr>
      <w:r>
        <w:rPr>
          <w:rFonts w:hint="eastAsia" w:hAnsi="宋体" w:cs="宋体"/>
          <w:color w:val="000000"/>
          <w:sz w:val="24"/>
          <w:szCs w:val="24"/>
        </w:rPr>
        <w:t>我方自愿按照询价文件规定的各项要求向采购人提供服务，</w:t>
      </w:r>
      <w:r>
        <w:rPr>
          <w:rFonts w:hint="eastAsia" w:hAnsi="宋体"/>
          <w:color w:val="000000"/>
          <w:sz w:val="24"/>
        </w:rPr>
        <w:t>总价为人民币XX（大写：XXXX）。</w:t>
      </w:r>
    </w:p>
    <w:p>
      <w:pPr>
        <w:autoSpaceDE w:val="0"/>
        <w:autoSpaceDN w:val="0"/>
        <w:snapToGrid w:val="0"/>
        <w:spacing w:line="360" w:lineRule="auto"/>
        <w:rPr>
          <w:rFonts w:hAnsi="宋体" w:cs="宋体"/>
          <w:color w:val="000000"/>
          <w:sz w:val="24"/>
          <w:szCs w:val="24"/>
        </w:rPr>
      </w:pPr>
      <w:r>
        <w:rPr>
          <w:rFonts w:hint="eastAsia" w:hAnsi="宋体" w:cs="宋体"/>
          <w:color w:val="000000"/>
          <w:sz w:val="24"/>
          <w:szCs w:val="24"/>
        </w:rPr>
        <w:t>(2)我们根据询价文件的规定，承担完成合同的责任和义务。</w:t>
      </w:r>
    </w:p>
    <w:p>
      <w:pPr>
        <w:autoSpaceDE w:val="0"/>
        <w:autoSpaceDN w:val="0"/>
        <w:snapToGrid w:val="0"/>
        <w:spacing w:line="360" w:lineRule="auto"/>
        <w:ind w:left="398" w:hanging="398" w:hangingChars="166"/>
        <w:rPr>
          <w:rFonts w:hAnsi="宋体" w:cs="宋体"/>
          <w:color w:val="000000"/>
          <w:sz w:val="24"/>
          <w:szCs w:val="24"/>
        </w:rPr>
      </w:pPr>
      <w:r>
        <w:rPr>
          <w:rFonts w:hint="eastAsia" w:hAnsi="宋体" w:cs="宋体"/>
          <w:color w:val="000000"/>
          <w:sz w:val="24"/>
          <w:szCs w:val="24"/>
        </w:rPr>
        <w:t>(3)我们已详细审核全部询价文件，包括询价文件修改书(如果有的话)，参考资料及有关附件，我们完全理解并放弃提出含糊不清或误解的问题的权利。</w:t>
      </w:r>
    </w:p>
    <w:p>
      <w:pPr>
        <w:autoSpaceDE w:val="0"/>
        <w:autoSpaceDN w:val="0"/>
        <w:snapToGrid w:val="0"/>
        <w:spacing w:line="360" w:lineRule="auto"/>
        <w:ind w:left="398" w:hanging="398" w:hangingChars="166"/>
        <w:rPr>
          <w:rFonts w:hAnsi="宋体" w:cs="宋体"/>
          <w:color w:val="000000"/>
          <w:sz w:val="24"/>
          <w:szCs w:val="24"/>
        </w:rPr>
      </w:pPr>
      <w:r>
        <w:rPr>
          <w:rFonts w:hint="eastAsia" w:hAnsi="宋体" w:cs="宋体"/>
          <w:color w:val="000000"/>
          <w:sz w:val="24"/>
          <w:szCs w:val="24"/>
        </w:rPr>
        <w:t>(4) 同意向贵方提供贵方可能要求的与本报价有关任何证据或资料。</w:t>
      </w:r>
    </w:p>
    <w:p>
      <w:pPr>
        <w:autoSpaceDE w:val="0"/>
        <w:autoSpaceDN w:val="0"/>
        <w:snapToGrid w:val="0"/>
        <w:spacing w:line="360" w:lineRule="auto"/>
        <w:ind w:left="398" w:hanging="398" w:hangingChars="166"/>
        <w:rPr>
          <w:rFonts w:hAnsi="宋体" w:cs="宋体"/>
          <w:color w:val="000000"/>
          <w:sz w:val="24"/>
          <w:szCs w:val="24"/>
        </w:rPr>
      </w:pPr>
      <w:r>
        <w:rPr>
          <w:rFonts w:hint="eastAsia" w:hAnsi="宋体" w:cs="宋体"/>
          <w:color w:val="000000"/>
          <w:sz w:val="24"/>
          <w:szCs w:val="24"/>
        </w:rPr>
        <w:t>(</w:t>
      </w:r>
      <w:r>
        <w:rPr>
          <w:rFonts w:hAnsi="宋体" w:cs="宋体"/>
          <w:color w:val="000000"/>
          <w:sz w:val="24"/>
          <w:szCs w:val="24"/>
        </w:rPr>
        <w:t>5</w:t>
      </w:r>
      <w:r>
        <w:rPr>
          <w:rFonts w:hint="eastAsia" w:hAnsi="宋体" w:cs="宋体"/>
          <w:color w:val="000000"/>
          <w:sz w:val="24"/>
          <w:szCs w:val="24"/>
        </w:rPr>
        <w:t>) 与本报价有关的正式通讯地址为：</w:t>
      </w:r>
    </w:p>
    <w:p>
      <w:pPr>
        <w:pStyle w:val="6"/>
        <w:spacing w:line="360" w:lineRule="auto"/>
        <w:ind w:left="0" w:firstLine="480" w:firstLineChars="200"/>
        <w:rPr>
          <w:rFonts w:ascii="宋体" w:hAnsi="宋体" w:cs="宋体"/>
          <w:bCs/>
          <w:color w:val="000000"/>
          <w:sz w:val="24"/>
        </w:rPr>
      </w:pPr>
      <w:r>
        <w:rPr>
          <w:rFonts w:hint="eastAsia" w:ascii="宋体" w:hAnsi="宋体" w:cs="宋体"/>
          <w:bCs/>
          <w:color w:val="000000"/>
          <w:sz w:val="24"/>
        </w:rPr>
        <w:t>通讯地址：</w:t>
      </w:r>
    </w:p>
    <w:p>
      <w:pPr>
        <w:pStyle w:val="6"/>
        <w:spacing w:line="360" w:lineRule="auto"/>
        <w:ind w:left="0" w:firstLine="480" w:firstLineChars="200"/>
        <w:rPr>
          <w:rFonts w:ascii="宋体" w:hAnsi="宋体" w:cs="宋体"/>
          <w:bCs/>
          <w:color w:val="000000"/>
          <w:sz w:val="24"/>
        </w:rPr>
      </w:pPr>
      <w:r>
        <w:rPr>
          <w:rFonts w:hint="eastAsia" w:ascii="宋体" w:hAnsi="宋体" w:cs="宋体"/>
          <w:bCs/>
          <w:color w:val="000000"/>
          <w:sz w:val="24"/>
        </w:rPr>
        <w:t>邮政编码：</w:t>
      </w:r>
    </w:p>
    <w:p>
      <w:pPr>
        <w:pStyle w:val="6"/>
        <w:spacing w:line="360" w:lineRule="auto"/>
        <w:ind w:left="0" w:firstLine="480" w:firstLineChars="200"/>
        <w:rPr>
          <w:rFonts w:ascii="宋体" w:hAnsi="宋体" w:cs="宋体"/>
          <w:bCs/>
          <w:color w:val="000000"/>
          <w:sz w:val="24"/>
        </w:rPr>
      </w:pPr>
      <w:r>
        <w:rPr>
          <w:rFonts w:hint="eastAsia" w:ascii="宋体" w:hAnsi="宋体" w:cs="宋体"/>
          <w:bCs/>
          <w:color w:val="000000"/>
          <w:sz w:val="24"/>
        </w:rPr>
        <w:t>联系电话：</w:t>
      </w:r>
    </w:p>
    <w:p>
      <w:pPr>
        <w:autoSpaceDE w:val="0"/>
        <w:autoSpaceDN w:val="0"/>
        <w:snapToGrid w:val="0"/>
        <w:spacing w:line="360" w:lineRule="auto"/>
        <w:ind w:left="398" w:hanging="398" w:hangingChars="166"/>
        <w:rPr>
          <w:rFonts w:hAnsi="宋体" w:cs="宋体"/>
          <w:color w:val="000000"/>
          <w:sz w:val="24"/>
          <w:szCs w:val="24"/>
        </w:rPr>
      </w:pPr>
    </w:p>
    <w:p>
      <w:pPr>
        <w:widowControl/>
        <w:spacing w:line="360" w:lineRule="auto"/>
        <w:ind w:firstLine="480" w:firstLineChars="200"/>
        <w:jc w:val="left"/>
        <w:rPr>
          <w:rFonts w:hAnsi="宋体"/>
          <w:sz w:val="24"/>
          <w:szCs w:val="24"/>
        </w:rPr>
      </w:pPr>
      <w:r>
        <w:rPr>
          <w:rFonts w:hint="eastAsia" w:hAnsi="宋体"/>
          <w:sz w:val="24"/>
          <w:szCs w:val="24"/>
        </w:rPr>
        <w:t>供应商名称：</w:t>
      </w:r>
      <w:r>
        <w:rPr>
          <w:rFonts w:hint="eastAsia" w:hAnsi="宋体" w:cs="宋体"/>
          <w:color w:val="000000"/>
          <w:sz w:val="24"/>
          <w:szCs w:val="24"/>
        </w:rPr>
        <w:t>（全称并加盖公章）</w:t>
      </w:r>
    </w:p>
    <w:p>
      <w:pPr>
        <w:widowControl/>
        <w:spacing w:line="360" w:lineRule="auto"/>
        <w:ind w:firstLine="480" w:firstLineChars="200"/>
        <w:jc w:val="left"/>
        <w:rPr>
          <w:rFonts w:hAnsi="宋体"/>
          <w:sz w:val="24"/>
          <w:szCs w:val="24"/>
        </w:rPr>
      </w:pPr>
      <w:r>
        <w:rPr>
          <w:rFonts w:hint="eastAsia" w:hAnsi="宋体"/>
          <w:sz w:val="24"/>
          <w:szCs w:val="24"/>
        </w:rPr>
        <w:t>法定代表人/单位负责人或授权代表（</w:t>
      </w:r>
      <w:r>
        <w:rPr>
          <w:rFonts w:hint="eastAsia" w:hAnsi="宋体"/>
          <w:color w:val="000000"/>
          <w:sz w:val="24"/>
        </w:rPr>
        <w:t>签字</w:t>
      </w:r>
      <w:r>
        <w:rPr>
          <w:rFonts w:hint="eastAsia" w:hAnsi="宋体"/>
          <w:sz w:val="24"/>
          <w:szCs w:val="24"/>
        </w:rPr>
        <w:t>）：</w:t>
      </w:r>
    </w:p>
    <w:p>
      <w:pPr>
        <w:spacing w:line="360" w:lineRule="auto"/>
        <w:ind w:firstLine="480" w:firstLineChars="200"/>
        <w:rPr>
          <w:rFonts w:hAnsi="宋体" w:cs="宋体"/>
          <w:color w:val="000000"/>
          <w:sz w:val="24"/>
          <w:szCs w:val="24"/>
          <w:u w:val="single"/>
        </w:rPr>
      </w:pPr>
      <w:r>
        <w:rPr>
          <w:rFonts w:hint="eastAsia" w:hAnsi="宋体"/>
          <w:sz w:val="24"/>
          <w:szCs w:val="24"/>
        </w:rPr>
        <w:t>日期</w:t>
      </w:r>
      <w:r>
        <w:rPr>
          <w:rFonts w:hAnsi="宋体"/>
          <w:sz w:val="24"/>
          <w:szCs w:val="24"/>
        </w:rPr>
        <w:t>:</w:t>
      </w:r>
      <w:r>
        <w:rPr>
          <w:rFonts w:hint="eastAsia" w:hAnsi="宋体"/>
          <w:sz w:val="24"/>
          <w:szCs w:val="24"/>
        </w:rPr>
        <w:t xml:space="preserve">      年    月    日</w:t>
      </w:r>
    </w:p>
    <w:p>
      <w:pPr>
        <w:pStyle w:val="18"/>
        <w:numPr>
          <w:ilvl w:val="0"/>
          <w:numId w:val="2"/>
        </w:numPr>
        <w:spacing w:line="360" w:lineRule="auto"/>
        <w:ind w:left="0" w:firstLine="0" w:firstLineChars="0"/>
        <w:jc w:val="center"/>
        <w:rPr>
          <w:rFonts w:ascii="宋体" w:hAnsi="宋体"/>
          <w:b/>
          <w:bCs/>
          <w:sz w:val="28"/>
          <w:szCs w:val="28"/>
        </w:rPr>
      </w:pPr>
      <w:r>
        <w:rPr>
          <w:rFonts w:ascii="宋体" w:hAnsi="宋体"/>
          <w:sz w:val="24"/>
          <w:szCs w:val="24"/>
          <w:u w:val="single"/>
        </w:rPr>
        <w:br w:type="page"/>
      </w:r>
      <w:r>
        <w:rPr>
          <w:rFonts w:hint="eastAsia" w:ascii="宋体" w:hAnsi="宋体"/>
          <w:b/>
          <w:bCs/>
          <w:sz w:val="28"/>
          <w:szCs w:val="28"/>
        </w:rPr>
        <w:t>报价表</w:t>
      </w:r>
    </w:p>
    <w:tbl>
      <w:tblPr>
        <w:tblStyle w:val="12"/>
        <w:tblW w:w="8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0"/>
        <w:gridCol w:w="1758"/>
        <w:gridCol w:w="1339"/>
        <w:gridCol w:w="800"/>
        <w:gridCol w:w="1239"/>
        <w:gridCol w:w="1459"/>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bookmarkStart w:id="37" w:name="OLE_LINK26"/>
            <w:r>
              <w:rPr>
                <w:rFonts w:hint="eastAsia" w:ascii="微软雅黑" w:hAnsi="微软雅黑" w:eastAsia="微软雅黑" w:cs="微软雅黑"/>
                <w:b/>
                <w:bCs/>
                <w:i w:val="0"/>
                <w:iCs w:val="0"/>
                <w:color w:val="000000"/>
                <w:kern w:val="0"/>
                <w:sz w:val="22"/>
                <w:szCs w:val="22"/>
                <w:u w:val="none"/>
                <w:lang w:val="en-US" w:eastAsia="zh-CN" w:bidi="ar"/>
              </w:rPr>
              <w:t>清洗区域</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项目名称</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数量/长度</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油烟情况</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年清洗频率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2"/>
                <w:szCs w:val="22"/>
                <w:u w:val="none"/>
                <w:lang w:val="en-US" w:eastAsia="zh-CN"/>
              </w:rPr>
            </w:pPr>
            <w:r>
              <w:rPr>
                <w:rFonts w:hint="eastAsia" w:ascii="微软雅黑" w:hAnsi="微软雅黑" w:eastAsia="微软雅黑" w:cs="微软雅黑"/>
                <w:b/>
                <w:bCs/>
                <w:i w:val="0"/>
                <w:iCs w:val="0"/>
                <w:color w:val="000000"/>
                <w:sz w:val="22"/>
                <w:szCs w:val="22"/>
                <w:u w:val="none"/>
                <w:lang w:val="en-US" w:eastAsia="zh-CN"/>
              </w:rPr>
              <w:t>单次价格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洗碗间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牛角烟罩</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少</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抽风机</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少</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地下室平面管道</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少</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面点间</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不锈钢烟罩</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少</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地下室平面管道</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少</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竖井管道</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少</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屋面管道</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少</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风机</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少</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热厨区（炒菜区）</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不锈钢烟罩</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地下室平面管道</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竖井管道</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屋面管道</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风机</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净化机</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800热厨区（蒸饭）</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地下室平面管道</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适中</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竖井管道</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适中</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屋面管道</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适中</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0" w:hRule="atLeast"/>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风机</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适中</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63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年度金额合计</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bl>
    <w:p>
      <w:pPr>
        <w:spacing w:line="360" w:lineRule="auto"/>
        <w:rPr>
          <w:rFonts w:hAnsi="宋体"/>
          <w:bCs/>
          <w:color w:val="000000"/>
          <w:sz w:val="24"/>
          <w:u w:val="single"/>
        </w:rPr>
      </w:pPr>
    </w:p>
    <w:p>
      <w:pPr>
        <w:widowControl/>
        <w:spacing w:line="360" w:lineRule="auto"/>
        <w:ind w:firstLine="680" w:firstLineChars="200"/>
        <w:jc w:val="left"/>
        <w:rPr>
          <w:rFonts w:hAnsi="宋体"/>
        </w:rPr>
      </w:pPr>
      <w:r>
        <w:rPr>
          <w:rFonts w:hAnsi="宋体"/>
        </w:rPr>
        <w:t xml:space="preserve"> </w:t>
      </w:r>
    </w:p>
    <w:p>
      <w:pPr>
        <w:rPr>
          <w:rFonts w:hAnsi="宋体"/>
        </w:rPr>
      </w:pPr>
    </w:p>
    <w:p>
      <w:pPr>
        <w:autoSpaceDE w:val="0"/>
        <w:autoSpaceDN w:val="0"/>
        <w:snapToGrid w:val="0"/>
        <w:spacing w:line="360" w:lineRule="auto"/>
        <w:ind w:left="398" w:hanging="398" w:hangingChars="166"/>
        <w:rPr>
          <w:rFonts w:hAnsi="宋体" w:cs="宋体"/>
          <w:color w:val="000000"/>
          <w:sz w:val="24"/>
          <w:szCs w:val="24"/>
        </w:rPr>
      </w:pPr>
    </w:p>
    <w:p>
      <w:pPr>
        <w:widowControl/>
        <w:spacing w:line="360" w:lineRule="auto"/>
        <w:ind w:firstLine="480" w:firstLineChars="200"/>
        <w:jc w:val="left"/>
        <w:rPr>
          <w:rFonts w:hAnsi="宋体"/>
          <w:sz w:val="24"/>
          <w:szCs w:val="24"/>
        </w:rPr>
      </w:pPr>
      <w:r>
        <w:rPr>
          <w:rFonts w:hint="eastAsia" w:hAnsi="宋体"/>
          <w:sz w:val="24"/>
          <w:szCs w:val="24"/>
        </w:rPr>
        <w:t>供应商名称：</w:t>
      </w:r>
      <w:r>
        <w:rPr>
          <w:rFonts w:hint="eastAsia" w:hAnsi="宋体" w:cs="宋体"/>
          <w:color w:val="000000"/>
          <w:sz w:val="24"/>
          <w:szCs w:val="24"/>
        </w:rPr>
        <w:t>（全称并加盖公章）</w:t>
      </w:r>
    </w:p>
    <w:p>
      <w:pPr>
        <w:widowControl/>
        <w:spacing w:line="360" w:lineRule="auto"/>
        <w:ind w:firstLine="480" w:firstLineChars="200"/>
        <w:jc w:val="left"/>
        <w:rPr>
          <w:rFonts w:hAnsi="宋体"/>
          <w:sz w:val="24"/>
          <w:szCs w:val="24"/>
        </w:rPr>
      </w:pPr>
      <w:r>
        <w:rPr>
          <w:rFonts w:hint="eastAsia" w:hAnsi="宋体"/>
          <w:sz w:val="24"/>
          <w:szCs w:val="24"/>
        </w:rPr>
        <w:t>法定代表人/单位负责人或授权代表（</w:t>
      </w:r>
      <w:r>
        <w:rPr>
          <w:rFonts w:hint="eastAsia" w:hAnsi="宋体"/>
          <w:color w:val="000000"/>
          <w:sz w:val="24"/>
        </w:rPr>
        <w:t>签字</w:t>
      </w:r>
      <w:r>
        <w:rPr>
          <w:rFonts w:hint="eastAsia" w:hAnsi="宋体"/>
          <w:sz w:val="24"/>
          <w:szCs w:val="24"/>
        </w:rPr>
        <w:t>）：</w:t>
      </w:r>
    </w:p>
    <w:p>
      <w:pPr>
        <w:ind w:firstLine="480" w:firstLineChars="200"/>
        <w:rPr>
          <w:rFonts w:hAnsi="宋体"/>
          <w:color w:val="000000"/>
          <w:sz w:val="24"/>
        </w:rPr>
      </w:pPr>
      <w:r>
        <w:rPr>
          <w:rFonts w:hint="eastAsia" w:hAnsi="宋体"/>
          <w:sz w:val="24"/>
          <w:szCs w:val="24"/>
        </w:rPr>
        <w:t>日期</w:t>
      </w:r>
      <w:r>
        <w:rPr>
          <w:rFonts w:hAnsi="宋体"/>
          <w:sz w:val="24"/>
          <w:szCs w:val="24"/>
        </w:rPr>
        <w:t>:</w:t>
      </w:r>
      <w:r>
        <w:rPr>
          <w:rFonts w:hint="eastAsia" w:hAnsi="宋体"/>
          <w:sz w:val="24"/>
          <w:szCs w:val="24"/>
        </w:rPr>
        <w:t xml:space="preserve">      年    月    日</w:t>
      </w:r>
    </w:p>
    <w:p>
      <w:pPr>
        <w:pStyle w:val="4"/>
        <w:rPr>
          <w:rFonts w:ascii="宋体" w:hAnsi="宋体" w:cs="宋体"/>
          <w:color w:val="000000"/>
        </w:rPr>
      </w:pPr>
    </w:p>
    <w:bookmarkEnd w:id="37"/>
    <w:p>
      <w:pPr>
        <w:tabs>
          <w:tab w:val="left" w:pos="900"/>
        </w:tabs>
        <w:spacing w:line="360" w:lineRule="auto"/>
        <w:jc w:val="center"/>
        <w:rPr>
          <w:rFonts w:hAnsi="宋体" w:cs="宋体"/>
          <w:b/>
          <w:color w:val="000000"/>
          <w:sz w:val="28"/>
          <w:szCs w:val="28"/>
        </w:rPr>
      </w:pPr>
    </w:p>
    <w:p>
      <w:pPr>
        <w:pStyle w:val="18"/>
        <w:numPr>
          <w:ilvl w:val="0"/>
          <w:numId w:val="2"/>
        </w:numPr>
        <w:spacing w:line="360" w:lineRule="auto"/>
        <w:ind w:left="0" w:firstLine="0" w:firstLineChars="0"/>
        <w:jc w:val="center"/>
        <w:rPr>
          <w:rFonts w:hint="eastAsia" w:cs="宋体"/>
          <w:color w:val="000000"/>
          <w:sz w:val="28"/>
          <w:szCs w:val="28"/>
        </w:rPr>
      </w:pPr>
      <w:r>
        <w:rPr>
          <w:rFonts w:ascii="宋体" w:hAnsi="宋体" w:cs="宋体"/>
          <w:b/>
          <w:color w:val="000000"/>
          <w:sz w:val="28"/>
          <w:szCs w:val="28"/>
        </w:rPr>
        <w:br w:type="page"/>
      </w:r>
      <w:r>
        <w:rPr>
          <w:rFonts w:hint="eastAsia" w:ascii="宋体" w:hAnsi="宋体" w:cs="宋体"/>
          <w:b/>
          <w:color w:val="000000"/>
          <w:sz w:val="28"/>
          <w:szCs w:val="28"/>
        </w:rPr>
        <w:t>营业执照</w:t>
      </w:r>
    </w:p>
    <w:p>
      <w:pPr>
        <w:pStyle w:val="4"/>
        <w:rPr>
          <w:rFonts w:hint="eastAsia" w:ascii="宋体" w:hAnsi="宋体" w:cs="宋体"/>
          <w:color w:val="000000"/>
        </w:rPr>
      </w:pPr>
    </w:p>
    <w:p>
      <w:pPr>
        <w:keepNext w:val="0"/>
        <w:keepLines w:val="0"/>
        <w:pageBreakBefore w:val="0"/>
        <w:widowControl w:val="0"/>
        <w:kinsoku/>
        <w:wordWrap/>
        <w:overflowPunct/>
        <w:topLinePunct w:val="0"/>
        <w:autoSpaceDE/>
        <w:autoSpaceDN/>
        <w:bidi w:val="0"/>
        <w:adjustRightInd/>
        <w:spacing w:line="240" w:lineRule="auto"/>
        <w:ind w:firstLine="495"/>
        <w:textAlignment w:val="auto"/>
        <w:rPr>
          <w:rFonts w:hint="eastAsia" w:ascii="仿宋" w:hAnsi="仿宋" w:eastAsia="仿宋" w:cs="仿宋"/>
          <w:i w:val="0"/>
          <w:iCs w:val="0"/>
          <w:caps w:val="0"/>
          <w:color w:val="000000"/>
          <w:spacing w:val="0"/>
          <w:kern w:val="0"/>
          <w:sz w:val="24"/>
          <w:szCs w:val="24"/>
          <w:u w:val="none"/>
          <w:shd w:val="clear" w:fill="FFFFFF"/>
          <w:lang w:val="en-US" w:eastAsia="zh-Hans" w:bidi="ar"/>
        </w:rPr>
      </w:pPr>
      <w:bookmarkStart w:id="38" w:name="_GoBack"/>
      <w:bookmarkEnd w:id="38"/>
    </w:p>
    <w:sectPr>
      <w:footerReference r:id="rId3" w:type="default"/>
      <w:pgSz w:w="11906" w:h="16838"/>
      <w:pgMar w:top="680" w:right="1286" w:bottom="1089" w:left="1440"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19</w:t>
    </w:r>
    <w:r>
      <w:rPr>
        <w:rFonts w:ascii="仿宋" w:hAnsi="仿宋" w:eastAsia="仿宋"/>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D0706"/>
    <w:multiLevelType w:val="multilevel"/>
    <w:tmpl w:val="1C3D0706"/>
    <w:lvl w:ilvl="0" w:tentative="0">
      <w:start w:val="1"/>
      <w:numFmt w:val="chineseCountingThousand"/>
      <w:lvlText w:val="%1、"/>
      <w:lvlJc w:val="left"/>
      <w:pPr>
        <w:ind w:left="3681" w:hanging="420"/>
      </w:pPr>
      <w:rPr>
        <w:rFonts w:hint="eastAsia"/>
        <w:b/>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E2D586"/>
    <w:multiLevelType w:val="singleLevel"/>
    <w:tmpl w:val="42E2D586"/>
    <w:lvl w:ilvl="0" w:tentative="0">
      <w:start w:val="1"/>
      <w:numFmt w:val="chineseCounting"/>
      <w:suff w:val="nothing"/>
      <w:lvlText w:val="（%1）"/>
      <w:lvlJc w:val="left"/>
      <w:rPr>
        <w:rFonts w:hint="eastAsia"/>
      </w:rPr>
    </w:lvl>
  </w:abstractNum>
  <w:abstractNum w:abstractNumId="2">
    <w:nsid w:val="578C3F13"/>
    <w:multiLevelType w:val="singleLevel"/>
    <w:tmpl w:val="578C3F13"/>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817B1"/>
    <w:rsid w:val="00DE5DB4"/>
    <w:rsid w:val="0B4F151F"/>
    <w:rsid w:val="18C8287F"/>
    <w:rsid w:val="1E2A51E7"/>
    <w:rsid w:val="208817B1"/>
    <w:rsid w:val="27E62B7A"/>
    <w:rsid w:val="2EDD4048"/>
    <w:rsid w:val="3732687D"/>
    <w:rsid w:val="3B5D6BCA"/>
    <w:rsid w:val="3F431479"/>
    <w:rsid w:val="5DF9041F"/>
    <w:rsid w:val="61B1149D"/>
    <w:rsid w:val="6B254728"/>
    <w:rsid w:val="6CF6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ahoma" w:hAnsi="Tahoma"/>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sz w:val="20"/>
    </w:rPr>
  </w:style>
  <w:style w:type="paragraph" w:styleId="4">
    <w:name w:val="Body Text"/>
    <w:basedOn w:val="1"/>
    <w:qFormat/>
    <w:uiPriority w:val="0"/>
    <w:pPr>
      <w:widowControl/>
      <w:spacing w:line="360" w:lineRule="auto"/>
    </w:pPr>
    <w:rPr>
      <w:rFonts w:ascii="Times New Roman"/>
      <w:color w:val="FF0000"/>
      <w:sz w:val="20"/>
      <w:szCs w:val="24"/>
    </w:rPr>
  </w:style>
  <w:style w:type="paragraph" w:styleId="5">
    <w:name w:val="Plain Text"/>
    <w:basedOn w:val="1"/>
    <w:qFormat/>
    <w:uiPriority w:val="0"/>
    <w:pPr>
      <w:spacing w:line="360" w:lineRule="auto"/>
    </w:pPr>
    <w:rPr>
      <w:rFonts w:hAnsi="Courier New"/>
      <w:sz w:val="24"/>
      <w:szCs w:val="24"/>
    </w:rPr>
  </w:style>
  <w:style w:type="paragraph" w:styleId="6">
    <w:name w:val="Body Text Indent 2"/>
    <w:basedOn w:val="1"/>
    <w:qFormat/>
    <w:uiPriority w:val="0"/>
    <w:pPr>
      <w:ind w:left="105" w:firstLine="690"/>
    </w:pPr>
    <w:rPr>
      <w:rFonts w:ascii="Times New Roman"/>
      <w:sz w:val="32"/>
      <w:szCs w:val="24"/>
    </w:rPr>
  </w:style>
  <w:style w:type="paragraph" w:styleId="7">
    <w:name w:val="footer"/>
    <w:basedOn w:val="1"/>
    <w:next w:val="1"/>
    <w:unhideWhenUsed/>
    <w:qFormat/>
    <w:uiPriority w:val="99"/>
    <w:pPr>
      <w:tabs>
        <w:tab w:val="center" w:pos="4153"/>
        <w:tab w:val="right" w:pos="8306"/>
      </w:tabs>
      <w:snapToGrid w:val="0"/>
      <w:spacing w:line="240" w:lineRule="atLeast"/>
      <w:jc w:val="left"/>
    </w:pPr>
    <w:rPr>
      <w:rFonts w:ascii="Times New Roman"/>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spacing w:line="240" w:lineRule="atLeast"/>
      <w:jc w:val="center"/>
    </w:pPr>
    <w:rPr>
      <w:rFonts w:ascii="Times New Roman"/>
      <w:sz w:val="18"/>
      <w:szCs w:val="18"/>
    </w:rPr>
  </w:style>
  <w:style w:type="paragraph" w:styleId="9">
    <w:name w:val="toc 1"/>
    <w:basedOn w:val="1"/>
    <w:next w:val="1"/>
    <w:qFormat/>
    <w:uiPriority w:val="39"/>
    <w:pPr>
      <w:tabs>
        <w:tab w:val="left" w:pos="840"/>
        <w:tab w:val="right" w:leader="dot" w:pos="8302"/>
      </w:tabs>
      <w:spacing w:before="120" w:after="120"/>
      <w:jc w:val="left"/>
    </w:pPr>
    <w:rPr>
      <w:rFonts w:ascii="微软雅黑" w:hAnsi="微软雅黑" w:eastAsia="微软雅黑"/>
      <w:color w:val="FFFFFF"/>
      <w:sz w:val="24"/>
      <w:szCs w:val="24"/>
    </w:rPr>
  </w:style>
  <w:style w:type="paragraph" w:styleId="10">
    <w:name w:val="Subtitle"/>
    <w:basedOn w:val="1"/>
    <w:next w:val="1"/>
    <w:qFormat/>
    <w:uiPriority w:val="11"/>
    <w:pPr>
      <w:widowControl/>
      <w:spacing w:after="60"/>
      <w:jc w:val="left"/>
      <w:outlineLvl w:val="1"/>
    </w:pPr>
    <w:rPr>
      <w:rFonts w:ascii="Cambria" w:hAnsi="Cambria" w:eastAsia="仿宋"/>
      <w:b/>
      <w:sz w:val="30"/>
      <w:szCs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Hyperlink"/>
    <w:basedOn w:val="13"/>
    <w:qFormat/>
    <w:uiPriority w:val="0"/>
    <w:rPr>
      <w:color w:val="0000FF"/>
      <w:u w:val="single"/>
    </w:rPr>
  </w:style>
  <w:style w:type="paragraph" w:customStyle="1" w:styleId="1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
    <w:name w:val="正文首行缩进两字符"/>
    <w:basedOn w:val="1"/>
    <w:qFormat/>
    <w:uiPriority w:val="0"/>
    <w:pPr>
      <w:spacing w:line="360" w:lineRule="auto"/>
      <w:ind w:firstLine="200" w:firstLineChars="200"/>
    </w:pPr>
    <w:rPr>
      <w:szCs w:val="24"/>
    </w:rPr>
  </w:style>
  <w:style w:type="paragraph" w:customStyle="1" w:styleId="17">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18">
    <w:name w:val="List Paragraph"/>
    <w:basedOn w:val="1"/>
    <w:qFormat/>
    <w:uiPriority w:val="34"/>
    <w:pPr>
      <w:ind w:firstLine="420" w:firstLineChars="200"/>
    </w:pPr>
    <w:rPr>
      <w:rFonts w:ascii="Calibri" w:hAnsi="Calibri"/>
      <w:sz w:val="20"/>
    </w:rPr>
  </w:style>
  <w:style w:type="paragraph" w:customStyle="1" w:styleId="19">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5509</Words>
  <Characters>5889</Characters>
  <Lines>0</Lines>
  <Paragraphs>0</Paragraphs>
  <TotalTime>23</TotalTime>
  <ScaleCrop>false</ScaleCrop>
  <LinksUpToDate>false</LinksUpToDate>
  <CharactersWithSpaces>6245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2025-01-13T06:20:00Z</dcterms:created>
  <dc:creator>阿远</dc:creator>
  <cp:lastModifiedBy>SSDD0000</cp:lastModifiedBy>
  <dcterms:modified xsi:type="dcterms:W3CDTF">2025-01-13T08:51:10Z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728CFE7036E243DEA33C1CA70F4A8B9E_13</vt:lpwstr>
  </property>
  <property fmtid="{D5CDD505-2E9C-101B-9397-08002B2CF9AE}" pid="4" name="KSOTemplateDocerSaveRecord">
    <vt:lpwstr>eyJoZGlkIjoiOWY4NzMwMjM3Y2JiYTA5MzZjNmVhYzIwNWU2N2Q1YWQiLCJ1c2VySWQiOiIxMDE0NDg2MDY4In0=</vt:lpwstr>
  </property>
</Properties>
</file>