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6BF6" w14:textId="77777777" w:rsidR="00B7088E" w:rsidRDefault="00000000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3DA9AC1" w14:textId="77777777" w:rsidR="00B7088E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tbl>
      <w:tblPr>
        <w:tblStyle w:val="a4"/>
        <w:tblpPr w:leftFromText="180" w:rightFromText="180" w:vertAnchor="text" w:horzAnchor="page" w:tblpXSpec="center" w:tblpY="506"/>
        <w:tblOverlap w:val="never"/>
        <w:tblW w:w="8965" w:type="dxa"/>
        <w:jc w:val="center"/>
        <w:tblLook w:val="04A0" w:firstRow="1" w:lastRow="0" w:firstColumn="1" w:lastColumn="0" w:noHBand="0" w:noVBand="1"/>
      </w:tblPr>
      <w:tblGrid>
        <w:gridCol w:w="835"/>
        <w:gridCol w:w="3520"/>
        <w:gridCol w:w="2803"/>
        <w:gridCol w:w="1807"/>
      </w:tblGrid>
      <w:tr w:rsidR="00B7088E" w14:paraId="64372370" w14:textId="77777777" w:rsidTr="005F73D1">
        <w:trPr>
          <w:jc w:val="center"/>
        </w:trPr>
        <w:tc>
          <w:tcPr>
            <w:tcW w:w="835" w:type="dxa"/>
          </w:tcPr>
          <w:p w14:paraId="5B9018C0" w14:textId="77777777" w:rsidR="00B7088E" w:rsidRDefault="00000000">
            <w:pPr>
              <w:pStyle w:val="a3"/>
              <w:widowControl/>
              <w:jc w:val="both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3520" w:type="dxa"/>
          </w:tcPr>
          <w:p w14:paraId="718ED945" w14:textId="77777777" w:rsidR="00B7088E" w:rsidRDefault="00000000">
            <w:pPr>
              <w:pStyle w:val="a3"/>
              <w:widowControl/>
              <w:jc w:val="center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项目名称</w:t>
            </w:r>
          </w:p>
        </w:tc>
        <w:tc>
          <w:tcPr>
            <w:tcW w:w="2803" w:type="dxa"/>
          </w:tcPr>
          <w:p w14:paraId="2FA64C73" w14:textId="77777777" w:rsidR="00B7088E" w:rsidRDefault="00000000">
            <w:pPr>
              <w:pStyle w:val="a3"/>
              <w:widowControl/>
              <w:jc w:val="center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报价（万/年）</w:t>
            </w:r>
          </w:p>
        </w:tc>
        <w:tc>
          <w:tcPr>
            <w:tcW w:w="1807" w:type="dxa"/>
          </w:tcPr>
          <w:p w14:paraId="3008792C" w14:textId="77777777" w:rsidR="00B7088E" w:rsidRDefault="00000000">
            <w:pPr>
              <w:pStyle w:val="a3"/>
              <w:widowControl/>
              <w:jc w:val="center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备注</w:t>
            </w:r>
          </w:p>
        </w:tc>
      </w:tr>
      <w:tr w:rsidR="00B7088E" w14:paraId="492C02B3" w14:textId="77777777" w:rsidTr="005F73D1">
        <w:trPr>
          <w:trHeight w:val="1238"/>
          <w:jc w:val="center"/>
        </w:trPr>
        <w:tc>
          <w:tcPr>
            <w:tcW w:w="835" w:type="dxa"/>
            <w:vAlign w:val="center"/>
          </w:tcPr>
          <w:p w14:paraId="533E4F99" w14:textId="77777777" w:rsidR="00B7088E" w:rsidRDefault="00000000">
            <w:pPr>
              <w:pStyle w:val="a3"/>
              <w:widowControl/>
              <w:ind w:firstLineChars="100" w:firstLine="270"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3520" w:type="dxa"/>
            <w:vAlign w:val="center"/>
          </w:tcPr>
          <w:p w14:paraId="014F47C1" w14:textId="77777777" w:rsidR="00B7088E" w:rsidRDefault="00000000">
            <w:pPr>
              <w:widowControl/>
              <w:jc w:val="left"/>
              <w:textAlignment w:val="center"/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  <w:t>2024年度财政资金专项审计</w:t>
            </w:r>
          </w:p>
        </w:tc>
        <w:tc>
          <w:tcPr>
            <w:tcW w:w="2803" w:type="dxa"/>
          </w:tcPr>
          <w:p w14:paraId="470B53DC" w14:textId="77777777" w:rsidR="00B7088E" w:rsidRDefault="00B7088E">
            <w:pPr>
              <w:pStyle w:val="a3"/>
              <w:widowControl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</w:tcPr>
          <w:p w14:paraId="7E7B72EF" w14:textId="77777777" w:rsidR="00B7088E" w:rsidRDefault="00B7088E">
            <w:pPr>
              <w:pStyle w:val="a3"/>
              <w:widowControl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</w:p>
        </w:tc>
      </w:tr>
      <w:tr w:rsidR="00B7088E" w14:paraId="7911DF63" w14:textId="77777777" w:rsidTr="005F73D1">
        <w:trPr>
          <w:trHeight w:val="1238"/>
          <w:jc w:val="center"/>
        </w:trPr>
        <w:tc>
          <w:tcPr>
            <w:tcW w:w="835" w:type="dxa"/>
            <w:vAlign w:val="center"/>
          </w:tcPr>
          <w:p w14:paraId="6DD63B39" w14:textId="77777777" w:rsidR="00B7088E" w:rsidRDefault="00B7088E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  <w:p w14:paraId="08F56908" w14:textId="77777777" w:rsidR="00B7088E" w:rsidRDefault="00000000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2</w:t>
            </w:r>
          </w:p>
          <w:p w14:paraId="3E024BF8" w14:textId="77777777" w:rsidR="00B7088E" w:rsidRDefault="00B7088E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  <w:vAlign w:val="center"/>
          </w:tcPr>
          <w:p w14:paraId="5039134F" w14:textId="77777777" w:rsidR="00B7088E" w:rsidRDefault="00000000">
            <w:pPr>
              <w:widowControl/>
              <w:jc w:val="left"/>
              <w:textAlignment w:val="center"/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  <w:t>书记、院长2024年度任期经济责任审计</w:t>
            </w:r>
          </w:p>
        </w:tc>
        <w:tc>
          <w:tcPr>
            <w:tcW w:w="2803" w:type="dxa"/>
          </w:tcPr>
          <w:p w14:paraId="2BD042E9" w14:textId="77777777" w:rsidR="00B7088E" w:rsidRDefault="00B7088E">
            <w:pPr>
              <w:pStyle w:val="a3"/>
              <w:widowControl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</w:tcPr>
          <w:p w14:paraId="560C9034" w14:textId="77777777" w:rsidR="00B7088E" w:rsidRDefault="00B7088E">
            <w:pPr>
              <w:pStyle w:val="a3"/>
              <w:widowControl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</w:p>
        </w:tc>
      </w:tr>
      <w:tr w:rsidR="00B7088E" w14:paraId="1968273F" w14:textId="77777777" w:rsidTr="005F73D1">
        <w:trPr>
          <w:trHeight w:val="1238"/>
          <w:jc w:val="center"/>
        </w:trPr>
        <w:tc>
          <w:tcPr>
            <w:tcW w:w="835" w:type="dxa"/>
            <w:vAlign w:val="center"/>
          </w:tcPr>
          <w:p w14:paraId="3AAABA19" w14:textId="77777777" w:rsidR="00B7088E" w:rsidRDefault="00000000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3520" w:type="dxa"/>
            <w:vAlign w:val="center"/>
          </w:tcPr>
          <w:p w14:paraId="3BAE045A" w14:textId="77777777" w:rsidR="00B7088E" w:rsidRDefault="00000000">
            <w:pPr>
              <w:widowControl/>
              <w:jc w:val="left"/>
              <w:textAlignment w:val="center"/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  <w:t>内部控制审计与风险评估</w:t>
            </w:r>
          </w:p>
        </w:tc>
        <w:tc>
          <w:tcPr>
            <w:tcW w:w="2803" w:type="dxa"/>
          </w:tcPr>
          <w:p w14:paraId="5F4FBA4E" w14:textId="77777777" w:rsidR="00B7088E" w:rsidRDefault="00B7088E">
            <w:pPr>
              <w:pStyle w:val="a3"/>
              <w:widowControl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</w:tcPr>
          <w:p w14:paraId="2F84DB87" w14:textId="77777777" w:rsidR="00B7088E" w:rsidRDefault="00B7088E">
            <w:pPr>
              <w:pStyle w:val="a3"/>
              <w:widowControl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</w:p>
        </w:tc>
      </w:tr>
      <w:tr w:rsidR="00B7088E" w14:paraId="6B393403" w14:textId="77777777" w:rsidTr="005F73D1">
        <w:trPr>
          <w:trHeight w:val="1238"/>
          <w:jc w:val="center"/>
        </w:trPr>
        <w:tc>
          <w:tcPr>
            <w:tcW w:w="835" w:type="dxa"/>
            <w:vAlign w:val="center"/>
          </w:tcPr>
          <w:p w14:paraId="117A79B1" w14:textId="77777777" w:rsidR="00B7088E" w:rsidRDefault="00000000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3520" w:type="dxa"/>
            <w:vAlign w:val="center"/>
          </w:tcPr>
          <w:p w14:paraId="14E4D753" w14:textId="77777777" w:rsidR="00B7088E" w:rsidRDefault="00000000">
            <w:pPr>
              <w:widowControl/>
              <w:jc w:val="left"/>
              <w:textAlignment w:val="center"/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  <w:t>2024年度预算执行与财务收支审计</w:t>
            </w:r>
          </w:p>
        </w:tc>
        <w:tc>
          <w:tcPr>
            <w:tcW w:w="2803" w:type="dxa"/>
          </w:tcPr>
          <w:p w14:paraId="0EDF7CD0" w14:textId="77777777" w:rsidR="00B7088E" w:rsidRDefault="00B7088E">
            <w:pPr>
              <w:pStyle w:val="a3"/>
              <w:widowControl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</w:tcPr>
          <w:p w14:paraId="60219580" w14:textId="77777777" w:rsidR="00B7088E" w:rsidRDefault="00B7088E">
            <w:pPr>
              <w:pStyle w:val="a3"/>
              <w:widowControl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</w:p>
        </w:tc>
      </w:tr>
      <w:tr w:rsidR="00B7088E" w14:paraId="6919560B" w14:textId="77777777" w:rsidTr="005F73D1">
        <w:trPr>
          <w:trHeight w:val="1238"/>
          <w:jc w:val="center"/>
        </w:trPr>
        <w:tc>
          <w:tcPr>
            <w:tcW w:w="835" w:type="dxa"/>
            <w:vAlign w:val="center"/>
          </w:tcPr>
          <w:p w14:paraId="7F2CE31E" w14:textId="77777777" w:rsidR="00B7088E" w:rsidRDefault="00000000">
            <w:pPr>
              <w:pStyle w:val="a3"/>
              <w:widowControl/>
              <w:ind w:firstLineChars="100" w:firstLine="270"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3520" w:type="dxa"/>
            <w:vAlign w:val="center"/>
          </w:tcPr>
          <w:p w14:paraId="30419386" w14:textId="77777777" w:rsidR="00B7088E" w:rsidRDefault="00000000">
            <w:pPr>
              <w:widowControl/>
              <w:jc w:val="left"/>
              <w:textAlignment w:val="center"/>
              <w:rPr>
                <w:rFonts w:ascii="方正仿宋_GB18030" w:eastAsia="方正仿宋_GB18030" w:hAnsi="方正仿宋_GB18030" w:cs="方正仿宋_GB18030" w:hint="eastAsia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中层干部任期经济责任审计</w:t>
            </w:r>
          </w:p>
        </w:tc>
        <w:tc>
          <w:tcPr>
            <w:tcW w:w="2803" w:type="dxa"/>
          </w:tcPr>
          <w:p w14:paraId="0C808A2C" w14:textId="77777777" w:rsidR="00B7088E" w:rsidRDefault="00B7088E">
            <w:pPr>
              <w:pStyle w:val="a3"/>
              <w:widowControl/>
              <w:rPr>
                <w:rFonts w:ascii="方正仿宋_GB18030" w:eastAsia="方正仿宋_GB18030" w:hAnsi="方正仿宋_GB18030" w:cs="方正仿宋_GB18030" w:hint="eastAsia"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</w:tcPr>
          <w:p w14:paraId="55CD28F5" w14:textId="77777777" w:rsidR="00B7088E" w:rsidRDefault="00B7088E">
            <w:pPr>
              <w:pStyle w:val="a3"/>
              <w:widowControl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</w:p>
        </w:tc>
      </w:tr>
    </w:tbl>
    <w:p w14:paraId="207EFD77" w14:textId="77777777" w:rsidR="00B7088E" w:rsidRDefault="00B7088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57B9448" w14:textId="77777777" w:rsidR="00B7088E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报价人名称：                       （单位公章）</w:t>
      </w:r>
    </w:p>
    <w:p w14:paraId="14134F79" w14:textId="77777777" w:rsidR="00B7088E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法定代表人/单位负责人或授权代表（签字或加盖个人名章）</w:t>
      </w:r>
    </w:p>
    <w:p w14:paraId="37F9B1BA" w14:textId="30310E9C" w:rsidR="00B7088E" w:rsidRPr="005F73D1" w:rsidRDefault="00000000" w:rsidP="005F73D1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报价日期：2025年1月  日</w:t>
      </w:r>
    </w:p>
    <w:sectPr w:rsidR="00B7088E" w:rsidRPr="005F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3211" w14:textId="77777777" w:rsidR="00594870" w:rsidRDefault="00594870" w:rsidP="005F73D1">
      <w:r>
        <w:separator/>
      </w:r>
    </w:p>
  </w:endnote>
  <w:endnote w:type="continuationSeparator" w:id="0">
    <w:p w14:paraId="23D1C980" w14:textId="77777777" w:rsidR="00594870" w:rsidRDefault="00594870" w:rsidP="005F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3B3BE76-FC6A-41CE-A7D8-F75D08309D2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3A2233D-73D4-4386-8A7B-11236426C457}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3" w:fontKey="{5D527627-5F25-4B9E-9D98-11011F0EEB8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4F48DEE-07FD-4501-9B28-9B093683E64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7B45" w14:textId="77777777" w:rsidR="00594870" w:rsidRDefault="00594870" w:rsidP="005F73D1">
      <w:r>
        <w:separator/>
      </w:r>
    </w:p>
  </w:footnote>
  <w:footnote w:type="continuationSeparator" w:id="0">
    <w:p w14:paraId="2A3708DD" w14:textId="77777777" w:rsidR="00594870" w:rsidRDefault="00594870" w:rsidP="005F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8E"/>
    <w:rsid w:val="00594870"/>
    <w:rsid w:val="005F73D1"/>
    <w:rsid w:val="009F4060"/>
    <w:rsid w:val="00B7088E"/>
    <w:rsid w:val="06F35CC1"/>
    <w:rsid w:val="0C286919"/>
    <w:rsid w:val="130A061A"/>
    <w:rsid w:val="18C13F1E"/>
    <w:rsid w:val="323D6795"/>
    <w:rsid w:val="42420143"/>
    <w:rsid w:val="43092A49"/>
    <w:rsid w:val="43D85A47"/>
    <w:rsid w:val="49CD44CF"/>
    <w:rsid w:val="51246EB8"/>
    <w:rsid w:val="54363D80"/>
    <w:rsid w:val="5B68075C"/>
    <w:rsid w:val="63247F09"/>
    <w:rsid w:val="640102A1"/>
    <w:rsid w:val="6D342E96"/>
    <w:rsid w:val="6E461EB4"/>
    <w:rsid w:val="75B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6B54"/>
  <w15:docId w15:val="{88DE2048-C8C5-454E-8DD1-8046BB91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F73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73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F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73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hikvision</cp:lastModifiedBy>
  <cp:revision>2</cp:revision>
  <dcterms:created xsi:type="dcterms:W3CDTF">2025-01-09T08:13:00Z</dcterms:created>
  <dcterms:modified xsi:type="dcterms:W3CDTF">2025-01-09T08:13:00Z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eyJoZGlkIjoiYTc0MThjZTkxZjYyMjkyNzVjYWI2MjZlMzYwNWMxMjciLCJ1c2VySWQiOiIyNzU4MjE1MDkifQ==</vt:lpwstr>
  </property>
  <property fmtid="{D5CDD505-2E9C-101B-9397-08002B2CF9AE}" pid="4" name="ICV">
    <vt:lpwstr>D15C75F1924A40FE9BE343F8C8EC6CE9_12</vt:lpwstr>
  </property>
</Properties>
</file>