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B8" w:rsidRDefault="00623B72">
      <w:pPr>
        <w:keepNext/>
        <w:keepLines/>
        <w:jc w:val="center"/>
        <w:outlineLvl w:val="0"/>
        <w:rPr>
          <w:rFonts w:ascii="宋体" w:hAnsi="宋体"/>
          <w:b/>
          <w:bCs/>
          <w:sz w:val="36"/>
          <w:szCs w:val="36"/>
        </w:rPr>
      </w:pPr>
      <w:bookmarkStart w:id="0" w:name="_Toc217446094"/>
      <w:r>
        <w:rPr>
          <w:rFonts w:ascii="宋体" w:hAnsi="宋体" w:hint="eastAsia"/>
          <w:b/>
          <w:bCs/>
          <w:sz w:val="36"/>
          <w:szCs w:val="36"/>
        </w:rPr>
        <w:t>成都市第八人民医院</w:t>
      </w:r>
    </w:p>
    <w:p w:rsidR="00805DB8" w:rsidRDefault="00623B72">
      <w:pPr>
        <w:keepNext/>
        <w:keepLines/>
        <w:jc w:val="center"/>
        <w:outlineLvl w:val="0"/>
        <w:rPr>
          <w:rFonts w:ascii="宋体" w:hAnsi="宋体"/>
          <w:b/>
          <w:bCs/>
          <w:sz w:val="36"/>
          <w:szCs w:val="36"/>
        </w:rPr>
      </w:pPr>
      <w:r>
        <w:rPr>
          <w:rFonts w:ascii="宋体" w:hAnsi="宋体" w:hint="eastAsia"/>
          <w:b/>
          <w:bCs/>
          <w:sz w:val="36"/>
          <w:szCs w:val="36"/>
        </w:rPr>
        <w:t>互联网</w:t>
      </w:r>
      <w:r>
        <w:rPr>
          <w:rFonts w:ascii="宋体" w:hAnsi="宋体" w:hint="eastAsia"/>
          <w:b/>
          <w:bCs/>
          <w:sz w:val="36"/>
          <w:szCs w:val="36"/>
        </w:rPr>
        <w:t>+</w:t>
      </w:r>
      <w:r>
        <w:rPr>
          <w:rFonts w:ascii="宋体" w:hAnsi="宋体" w:hint="eastAsia"/>
          <w:b/>
          <w:bCs/>
          <w:sz w:val="36"/>
          <w:szCs w:val="36"/>
        </w:rPr>
        <w:t>医废监管设备维保服务及耗材</w:t>
      </w:r>
      <w:r w:rsidR="00F666FD">
        <w:rPr>
          <w:rFonts w:ascii="宋体" w:hAnsi="宋体" w:hint="eastAsia"/>
          <w:b/>
          <w:bCs/>
          <w:sz w:val="36"/>
          <w:szCs w:val="36"/>
        </w:rPr>
        <w:t>招标文件</w:t>
      </w:r>
    </w:p>
    <w:bookmarkEnd w:id="0"/>
    <w:p w:rsidR="00805DB8" w:rsidRDefault="00805DB8">
      <w:pPr>
        <w:spacing w:line="360" w:lineRule="auto"/>
        <w:ind w:firstLineChars="200" w:firstLine="480"/>
        <w:rPr>
          <w:rFonts w:ascii="宋体" w:eastAsia="宋体" w:hAnsi="宋体" w:cs="宋体"/>
          <w:sz w:val="24"/>
        </w:rPr>
      </w:pPr>
    </w:p>
    <w:p w:rsidR="00805DB8" w:rsidRDefault="00623B72">
      <w:pPr>
        <w:spacing w:line="360" w:lineRule="auto"/>
        <w:ind w:firstLineChars="200" w:firstLine="480"/>
        <w:rPr>
          <w:rFonts w:ascii="宋体" w:eastAsia="宋体" w:hAnsi="宋体" w:cs="宋体"/>
          <w:sz w:val="24"/>
        </w:rPr>
      </w:pPr>
      <w:r>
        <w:rPr>
          <w:rFonts w:ascii="宋体" w:eastAsia="宋体" w:hAnsi="宋体" w:cs="宋体" w:hint="eastAsia"/>
          <w:sz w:val="24"/>
        </w:rPr>
        <w:t>根据我院业务发展需要，现需采购互联网</w:t>
      </w:r>
      <w:r>
        <w:rPr>
          <w:rFonts w:ascii="宋体" w:eastAsia="宋体" w:hAnsi="宋体" w:cs="宋体" w:hint="eastAsia"/>
          <w:sz w:val="24"/>
        </w:rPr>
        <w:t>+</w:t>
      </w:r>
      <w:r>
        <w:rPr>
          <w:rFonts w:ascii="宋体" w:eastAsia="宋体" w:hAnsi="宋体" w:cs="宋体" w:hint="eastAsia"/>
          <w:sz w:val="24"/>
        </w:rPr>
        <w:t>医废监管设备维保服务及耗材（条码标签、收集设备打印纸），特邀请符合要求的供应商参加比选。</w:t>
      </w:r>
    </w:p>
    <w:p w:rsidR="00805DB8" w:rsidRDefault="00623B72">
      <w:pPr>
        <w:keepNext/>
        <w:keepLines/>
        <w:spacing w:line="360" w:lineRule="auto"/>
        <w:outlineLvl w:val="1"/>
        <w:rPr>
          <w:rFonts w:ascii="宋体" w:eastAsia="宋体" w:hAnsi="宋体" w:cs="宋体"/>
          <w:b/>
          <w:sz w:val="24"/>
        </w:rPr>
      </w:pPr>
      <w:r>
        <w:rPr>
          <w:rFonts w:ascii="宋体" w:eastAsia="宋体" w:hAnsi="宋体" w:cs="宋体" w:hint="eastAsia"/>
          <w:b/>
          <w:sz w:val="24"/>
        </w:rPr>
        <w:t>一、项目编号：</w:t>
      </w:r>
    </w:p>
    <w:p w:rsidR="00805DB8" w:rsidRDefault="00623B72">
      <w:pPr>
        <w:keepNext/>
        <w:keepLines/>
        <w:spacing w:line="360" w:lineRule="auto"/>
        <w:outlineLvl w:val="1"/>
        <w:rPr>
          <w:rFonts w:ascii="宋体" w:eastAsia="宋体" w:hAnsi="宋体" w:cs="宋体"/>
          <w:b/>
          <w:sz w:val="24"/>
        </w:rPr>
      </w:pPr>
      <w:r>
        <w:rPr>
          <w:rFonts w:ascii="宋体" w:eastAsia="宋体" w:hAnsi="宋体" w:cs="宋体" w:hint="eastAsia"/>
          <w:b/>
          <w:sz w:val="24"/>
        </w:rPr>
        <w:t>二、项目名称：</w:t>
      </w:r>
      <w:r>
        <w:rPr>
          <w:rFonts w:ascii="宋体" w:eastAsia="宋体" w:hAnsi="宋体" w:cs="宋体" w:hint="eastAsia"/>
          <w:bCs/>
          <w:sz w:val="24"/>
        </w:rPr>
        <w:t>成都市第八人民医院互联网</w:t>
      </w:r>
      <w:r>
        <w:rPr>
          <w:rFonts w:ascii="宋体" w:eastAsia="宋体" w:hAnsi="宋体" w:cs="宋体" w:hint="eastAsia"/>
          <w:bCs/>
          <w:sz w:val="24"/>
        </w:rPr>
        <w:t>+</w:t>
      </w:r>
      <w:r>
        <w:rPr>
          <w:rFonts w:ascii="宋体" w:eastAsia="宋体" w:hAnsi="宋体" w:cs="宋体" w:hint="eastAsia"/>
          <w:bCs/>
          <w:sz w:val="24"/>
        </w:rPr>
        <w:t>医废监管设备维保服务及耗材采购项目</w:t>
      </w:r>
    </w:p>
    <w:p w:rsidR="00805DB8" w:rsidRDefault="00623B72">
      <w:pPr>
        <w:spacing w:line="360" w:lineRule="auto"/>
        <w:outlineLvl w:val="1"/>
        <w:rPr>
          <w:rFonts w:ascii="宋体" w:eastAsia="宋体" w:hAnsi="宋体" w:cs="宋体"/>
          <w:b/>
          <w:sz w:val="24"/>
        </w:rPr>
      </w:pPr>
      <w:r>
        <w:rPr>
          <w:rFonts w:ascii="宋体" w:eastAsia="宋体" w:hAnsi="宋体" w:cs="宋体" w:hint="eastAsia"/>
          <w:b/>
          <w:sz w:val="24"/>
        </w:rPr>
        <w:t>三、服务期限：</w:t>
      </w:r>
      <w:r w:rsidR="00F666FD">
        <w:rPr>
          <w:rFonts w:ascii="宋体" w:eastAsia="宋体" w:hAnsi="宋体" w:cs="宋体" w:hint="eastAsia"/>
          <w:bCs/>
          <w:sz w:val="24"/>
        </w:rPr>
        <w:t>三</w:t>
      </w:r>
      <w:r>
        <w:rPr>
          <w:rFonts w:ascii="宋体" w:eastAsia="宋体" w:hAnsi="宋体" w:cs="宋体" w:hint="eastAsia"/>
          <w:bCs/>
          <w:sz w:val="24"/>
        </w:rPr>
        <w:t>年</w:t>
      </w:r>
    </w:p>
    <w:p w:rsidR="00805DB8" w:rsidRDefault="00623B72">
      <w:pPr>
        <w:pStyle w:val="a0"/>
        <w:spacing w:after="0" w:line="360" w:lineRule="auto"/>
        <w:outlineLvl w:val="1"/>
        <w:rPr>
          <w:rFonts w:ascii="宋体" w:eastAsia="宋体" w:hAnsi="宋体" w:cs="宋体"/>
          <w:bCs/>
          <w:kern w:val="2"/>
          <w:sz w:val="24"/>
        </w:rPr>
      </w:pPr>
      <w:r>
        <w:rPr>
          <w:rFonts w:ascii="宋体" w:eastAsia="宋体" w:hAnsi="宋体" w:cs="宋体" w:hint="eastAsia"/>
          <w:b/>
          <w:kern w:val="2"/>
          <w:sz w:val="24"/>
        </w:rPr>
        <w:t>四、服务地点：</w:t>
      </w:r>
      <w:r>
        <w:rPr>
          <w:rFonts w:ascii="宋体" w:eastAsia="宋体" w:hAnsi="宋体" w:cs="宋体" w:hint="eastAsia"/>
          <w:bCs/>
          <w:kern w:val="2"/>
          <w:sz w:val="24"/>
        </w:rPr>
        <w:t>成都市第八人民医院</w:t>
      </w:r>
    </w:p>
    <w:p w:rsidR="00805DB8" w:rsidRDefault="00623B72">
      <w:pPr>
        <w:spacing w:line="360" w:lineRule="auto"/>
        <w:outlineLvl w:val="1"/>
        <w:rPr>
          <w:b/>
        </w:rPr>
      </w:pPr>
      <w:r>
        <w:rPr>
          <w:rFonts w:ascii="宋体" w:eastAsia="宋体" w:hAnsi="宋体" w:cs="宋体" w:hint="eastAsia"/>
          <w:b/>
          <w:sz w:val="24"/>
        </w:rPr>
        <w:t>五、项目清单：</w:t>
      </w:r>
    </w:p>
    <w:tbl>
      <w:tblPr>
        <w:tblStyle w:val="a7"/>
        <w:tblpPr w:leftFromText="181" w:rightFromText="181" w:vertAnchor="page" w:horzAnchor="page" w:tblpXSpec="center" w:tblpY="7134"/>
        <w:tblOverlap w:val="never"/>
        <w:tblW w:w="8777" w:type="dxa"/>
        <w:jc w:val="center"/>
        <w:tblLook w:val="04A0"/>
      </w:tblPr>
      <w:tblGrid>
        <w:gridCol w:w="662"/>
        <w:gridCol w:w="2160"/>
        <w:gridCol w:w="750"/>
        <w:gridCol w:w="735"/>
        <w:gridCol w:w="990"/>
        <w:gridCol w:w="3480"/>
      </w:tblGrid>
      <w:tr w:rsidR="00805DB8" w:rsidTr="00F666FD">
        <w:trPr>
          <w:trHeight w:val="559"/>
          <w:jc w:val="center"/>
        </w:trPr>
        <w:tc>
          <w:tcPr>
            <w:tcW w:w="662"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序号</w:t>
            </w:r>
          </w:p>
        </w:tc>
        <w:tc>
          <w:tcPr>
            <w:tcW w:w="216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名称</w:t>
            </w:r>
          </w:p>
        </w:tc>
        <w:tc>
          <w:tcPr>
            <w:tcW w:w="75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数量</w:t>
            </w:r>
          </w:p>
        </w:tc>
        <w:tc>
          <w:tcPr>
            <w:tcW w:w="735"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单位</w:t>
            </w:r>
          </w:p>
        </w:tc>
        <w:tc>
          <w:tcPr>
            <w:tcW w:w="99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限价（元）</w:t>
            </w:r>
          </w:p>
        </w:tc>
        <w:tc>
          <w:tcPr>
            <w:tcW w:w="348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要求</w:t>
            </w:r>
          </w:p>
        </w:tc>
      </w:tr>
      <w:tr w:rsidR="00805DB8" w:rsidTr="00F666FD">
        <w:trPr>
          <w:trHeight w:val="1293"/>
          <w:jc w:val="center"/>
        </w:trPr>
        <w:tc>
          <w:tcPr>
            <w:tcW w:w="662"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1</w:t>
            </w:r>
          </w:p>
        </w:tc>
        <w:tc>
          <w:tcPr>
            <w:tcW w:w="2160" w:type="dxa"/>
            <w:noWrap/>
            <w:vAlign w:val="center"/>
          </w:tcPr>
          <w:p w:rsidR="00805DB8" w:rsidRDefault="00623B72">
            <w:pPr>
              <w:spacing w:line="440" w:lineRule="exact"/>
              <w:jc w:val="center"/>
              <w:rPr>
                <w:rFonts w:ascii="宋体" w:eastAsia="宋体" w:hAnsi="宋体" w:cs="宋体"/>
                <w:szCs w:val="21"/>
              </w:rPr>
            </w:pPr>
            <w:r>
              <w:rPr>
                <w:rFonts w:ascii="宋体" w:eastAsia="宋体" w:hAnsi="宋体" w:cs="宋体" w:hint="eastAsia"/>
                <w:szCs w:val="21"/>
              </w:rPr>
              <w:t>收集</w:t>
            </w:r>
            <w:r>
              <w:rPr>
                <w:rFonts w:ascii="宋体" w:eastAsia="宋体" w:hAnsi="宋体" w:cs="宋体" w:hint="eastAsia"/>
                <w:szCs w:val="21"/>
              </w:rPr>
              <w:t>设备</w:t>
            </w:r>
            <w:r>
              <w:rPr>
                <w:rFonts w:ascii="宋体" w:eastAsia="宋体" w:hAnsi="宋体" w:cs="宋体" w:hint="eastAsia"/>
                <w:szCs w:val="21"/>
              </w:rPr>
              <w:t>维保</w:t>
            </w:r>
            <w:r>
              <w:rPr>
                <w:rFonts w:ascii="宋体" w:eastAsia="宋体" w:hAnsi="宋体" w:cs="宋体" w:hint="eastAsia"/>
                <w:szCs w:val="21"/>
              </w:rPr>
              <w:t>服务</w:t>
            </w:r>
          </w:p>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GZJC-JC2NA</w:t>
            </w:r>
            <w:r>
              <w:rPr>
                <w:rFonts w:ascii="宋体" w:eastAsia="宋体" w:hAnsi="宋体" w:cs="宋体" w:hint="eastAsia"/>
                <w:szCs w:val="21"/>
              </w:rPr>
              <w:t>）</w:t>
            </w:r>
          </w:p>
        </w:tc>
        <w:tc>
          <w:tcPr>
            <w:tcW w:w="75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1</w:t>
            </w:r>
          </w:p>
        </w:tc>
        <w:tc>
          <w:tcPr>
            <w:tcW w:w="735"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年</w:t>
            </w:r>
          </w:p>
        </w:tc>
        <w:tc>
          <w:tcPr>
            <w:tcW w:w="99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12000</w:t>
            </w:r>
          </w:p>
        </w:tc>
        <w:tc>
          <w:tcPr>
            <w:tcW w:w="3480" w:type="dxa"/>
            <w:noWrap/>
            <w:vAlign w:val="center"/>
          </w:tcPr>
          <w:p w:rsidR="00805DB8" w:rsidRDefault="00623B72">
            <w:pPr>
              <w:spacing w:line="360" w:lineRule="exact"/>
              <w:rPr>
                <w:rFonts w:ascii="宋体" w:eastAsia="宋体" w:hAnsi="宋体" w:cs="宋体"/>
                <w:szCs w:val="21"/>
              </w:rPr>
            </w:pPr>
            <w:r>
              <w:rPr>
                <w:rFonts w:ascii="宋体" w:eastAsia="宋体" w:hAnsi="宋体" w:cs="宋体" w:hint="eastAsia"/>
                <w:szCs w:val="21"/>
              </w:rPr>
              <w:t>费用包含</w:t>
            </w:r>
            <w:r>
              <w:rPr>
                <w:rFonts w:ascii="宋体" w:eastAsia="宋体" w:hAnsi="宋体" w:cs="宋体" w:hint="eastAsia"/>
                <w:szCs w:val="21"/>
              </w:rPr>
              <w:t>:</w:t>
            </w:r>
          </w:p>
          <w:p w:rsidR="00805DB8" w:rsidRDefault="00623B72">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）维保期内更换的配件及运输费；</w:t>
            </w:r>
          </w:p>
          <w:p w:rsidR="00805DB8" w:rsidRDefault="00623B72">
            <w:pPr>
              <w:spacing w:line="36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维保期内维修人工费；</w:t>
            </w:r>
          </w:p>
          <w:p w:rsidR="00805DB8" w:rsidRDefault="00623B72">
            <w:pPr>
              <w:spacing w:line="36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）设备通讯费；</w:t>
            </w:r>
          </w:p>
          <w:p w:rsidR="00805DB8" w:rsidRDefault="00623B72">
            <w:pPr>
              <w:spacing w:line="360" w:lineRule="exac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）报价为</w:t>
            </w:r>
            <w:r>
              <w:rPr>
                <w:rFonts w:ascii="宋体" w:eastAsia="宋体" w:hAnsi="宋体" w:cs="宋体" w:hint="eastAsia"/>
                <w:szCs w:val="21"/>
              </w:rPr>
              <w:t>1</w:t>
            </w:r>
            <w:r>
              <w:rPr>
                <w:rFonts w:ascii="宋体" w:eastAsia="宋体" w:hAnsi="宋体" w:cs="宋体" w:hint="eastAsia"/>
                <w:szCs w:val="21"/>
              </w:rPr>
              <w:t>台设备</w:t>
            </w:r>
            <w:r>
              <w:rPr>
                <w:rFonts w:ascii="宋体" w:eastAsia="宋体" w:hAnsi="宋体" w:cs="宋体" w:hint="eastAsia"/>
                <w:szCs w:val="21"/>
              </w:rPr>
              <w:t>1</w:t>
            </w:r>
            <w:r>
              <w:rPr>
                <w:rFonts w:ascii="宋体" w:eastAsia="宋体" w:hAnsi="宋体" w:cs="宋体" w:hint="eastAsia"/>
                <w:szCs w:val="21"/>
              </w:rPr>
              <w:t>年的费用。</w:t>
            </w:r>
          </w:p>
        </w:tc>
      </w:tr>
      <w:tr w:rsidR="00805DB8" w:rsidTr="00F666FD">
        <w:trPr>
          <w:trHeight w:val="1293"/>
          <w:jc w:val="center"/>
        </w:trPr>
        <w:tc>
          <w:tcPr>
            <w:tcW w:w="662"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2</w:t>
            </w:r>
          </w:p>
        </w:tc>
        <w:tc>
          <w:tcPr>
            <w:tcW w:w="2160" w:type="dxa"/>
            <w:noWrap/>
            <w:vAlign w:val="center"/>
          </w:tcPr>
          <w:p w:rsidR="00805DB8" w:rsidRDefault="00623B72">
            <w:pPr>
              <w:spacing w:line="360" w:lineRule="auto"/>
              <w:jc w:val="center"/>
              <w:rPr>
                <w:rFonts w:ascii="宋体" w:eastAsia="宋体" w:hAnsi="宋体" w:cs="宋体"/>
                <w:szCs w:val="21"/>
                <w:lang w:val="zh-TW"/>
              </w:rPr>
            </w:pPr>
            <w:r>
              <w:rPr>
                <w:rFonts w:ascii="宋体" w:eastAsia="宋体" w:hAnsi="宋体" w:cs="宋体" w:hint="eastAsia"/>
                <w:szCs w:val="21"/>
                <w:lang w:val="zh-TW" w:eastAsia="zh-TW"/>
              </w:rPr>
              <w:t>条码标签</w:t>
            </w:r>
          </w:p>
        </w:tc>
        <w:tc>
          <w:tcPr>
            <w:tcW w:w="75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1</w:t>
            </w:r>
          </w:p>
        </w:tc>
        <w:tc>
          <w:tcPr>
            <w:tcW w:w="735" w:type="dxa"/>
            <w:noWrap/>
            <w:vAlign w:val="center"/>
          </w:tcPr>
          <w:p w:rsidR="00805DB8" w:rsidRDefault="00623B72">
            <w:pPr>
              <w:spacing w:line="360" w:lineRule="auto"/>
              <w:jc w:val="center"/>
              <w:rPr>
                <w:rFonts w:ascii="宋体" w:eastAsia="宋体" w:hAnsi="宋体" w:cs="宋体"/>
                <w:szCs w:val="21"/>
                <w:lang w:val="zh-TW" w:eastAsia="zh-TW"/>
              </w:rPr>
            </w:pPr>
            <w:r>
              <w:rPr>
                <w:rFonts w:ascii="宋体" w:eastAsia="宋体" w:hAnsi="宋体" w:cs="宋体" w:hint="eastAsia"/>
                <w:szCs w:val="21"/>
                <w:lang w:val="zh-TW" w:eastAsia="zh-TW"/>
              </w:rPr>
              <w:t>张</w:t>
            </w:r>
          </w:p>
        </w:tc>
        <w:tc>
          <w:tcPr>
            <w:tcW w:w="99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0.2</w:t>
            </w:r>
          </w:p>
        </w:tc>
        <w:tc>
          <w:tcPr>
            <w:tcW w:w="3480" w:type="dxa"/>
            <w:noWrap/>
            <w:vAlign w:val="center"/>
          </w:tcPr>
          <w:p w:rsidR="00805DB8" w:rsidRDefault="00623B72">
            <w:pPr>
              <w:spacing w:line="360" w:lineRule="exact"/>
              <w:rPr>
                <w:rFonts w:ascii="宋体" w:eastAsia="宋体" w:hAnsi="宋体" w:cs="宋体"/>
                <w:szCs w:val="21"/>
              </w:rPr>
            </w:pPr>
            <w:r>
              <w:rPr>
                <w:rFonts w:ascii="宋体" w:eastAsia="宋体" w:hAnsi="宋体" w:cs="宋体" w:hint="eastAsia"/>
                <w:szCs w:val="21"/>
              </w:rPr>
              <w:t>匹配系统，报价为条码标签</w:t>
            </w:r>
            <w:r>
              <w:rPr>
                <w:rFonts w:ascii="宋体" w:eastAsia="宋体" w:hAnsi="宋体" w:cs="宋体" w:hint="eastAsia"/>
                <w:szCs w:val="21"/>
              </w:rPr>
              <w:t>1</w:t>
            </w:r>
            <w:r>
              <w:rPr>
                <w:rFonts w:ascii="宋体" w:eastAsia="宋体" w:hAnsi="宋体" w:cs="宋体" w:hint="eastAsia"/>
                <w:szCs w:val="21"/>
              </w:rPr>
              <w:t>张的价格，不计入本项目总价，后期医院按照此单价采购。</w:t>
            </w:r>
          </w:p>
        </w:tc>
      </w:tr>
      <w:tr w:rsidR="00805DB8" w:rsidTr="00F666FD">
        <w:trPr>
          <w:trHeight w:val="1293"/>
          <w:jc w:val="center"/>
        </w:trPr>
        <w:tc>
          <w:tcPr>
            <w:tcW w:w="662"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3</w:t>
            </w:r>
          </w:p>
        </w:tc>
        <w:tc>
          <w:tcPr>
            <w:tcW w:w="2160" w:type="dxa"/>
            <w:noWrap/>
            <w:vAlign w:val="center"/>
          </w:tcPr>
          <w:p w:rsidR="00805DB8" w:rsidRDefault="00623B72">
            <w:pPr>
              <w:spacing w:line="360" w:lineRule="auto"/>
              <w:jc w:val="center"/>
              <w:rPr>
                <w:rFonts w:ascii="宋体" w:eastAsia="宋体" w:hAnsi="宋体" w:cs="宋体"/>
                <w:szCs w:val="21"/>
                <w:lang w:val="zh-TW"/>
              </w:rPr>
            </w:pPr>
            <w:r>
              <w:rPr>
                <w:rFonts w:ascii="宋体" w:eastAsia="宋体" w:hAnsi="宋体" w:cs="宋体" w:hint="eastAsia"/>
                <w:szCs w:val="21"/>
                <w:lang w:val="zh-TW" w:eastAsia="zh-TW"/>
              </w:rPr>
              <w:t>收集</w:t>
            </w:r>
            <w:r>
              <w:rPr>
                <w:rFonts w:ascii="宋体" w:eastAsia="宋体" w:hAnsi="宋体" w:cs="宋体" w:hint="eastAsia"/>
                <w:szCs w:val="21"/>
                <w:lang w:val="zh-TW"/>
              </w:rPr>
              <w:t>设备</w:t>
            </w:r>
            <w:r>
              <w:rPr>
                <w:rFonts w:ascii="宋体" w:eastAsia="宋体" w:hAnsi="宋体" w:cs="宋体" w:hint="eastAsia"/>
                <w:szCs w:val="21"/>
                <w:lang w:val="zh-TW" w:eastAsia="zh-TW"/>
              </w:rPr>
              <w:t>打印纸</w:t>
            </w:r>
          </w:p>
        </w:tc>
        <w:tc>
          <w:tcPr>
            <w:tcW w:w="75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1</w:t>
            </w:r>
          </w:p>
        </w:tc>
        <w:tc>
          <w:tcPr>
            <w:tcW w:w="735" w:type="dxa"/>
            <w:noWrap/>
            <w:vAlign w:val="center"/>
          </w:tcPr>
          <w:p w:rsidR="00805DB8" w:rsidRDefault="00623B72">
            <w:pPr>
              <w:spacing w:line="360" w:lineRule="auto"/>
              <w:jc w:val="center"/>
              <w:rPr>
                <w:rFonts w:ascii="宋体" w:eastAsia="宋体" w:hAnsi="宋体" w:cs="宋体"/>
                <w:szCs w:val="21"/>
                <w:lang w:val="zh-TW" w:eastAsia="zh-TW"/>
              </w:rPr>
            </w:pPr>
            <w:r>
              <w:rPr>
                <w:rFonts w:ascii="宋体" w:eastAsia="宋体" w:hAnsi="宋体" w:cs="宋体" w:hint="eastAsia"/>
                <w:szCs w:val="21"/>
                <w:lang w:val="zh-TW" w:eastAsia="zh-TW"/>
              </w:rPr>
              <w:t>卷</w:t>
            </w:r>
          </w:p>
        </w:tc>
        <w:tc>
          <w:tcPr>
            <w:tcW w:w="990" w:type="dxa"/>
            <w:noWrap/>
            <w:vAlign w:val="center"/>
          </w:tcPr>
          <w:p w:rsidR="00805DB8" w:rsidRDefault="00623B72">
            <w:pPr>
              <w:spacing w:line="360" w:lineRule="auto"/>
              <w:jc w:val="center"/>
              <w:rPr>
                <w:rFonts w:ascii="宋体" w:eastAsia="宋体" w:hAnsi="宋体" w:cs="宋体"/>
                <w:szCs w:val="21"/>
              </w:rPr>
            </w:pPr>
            <w:r>
              <w:rPr>
                <w:rFonts w:ascii="宋体" w:eastAsia="宋体" w:hAnsi="宋体" w:cs="宋体" w:hint="eastAsia"/>
                <w:szCs w:val="21"/>
              </w:rPr>
              <w:t>15</w:t>
            </w:r>
          </w:p>
        </w:tc>
        <w:tc>
          <w:tcPr>
            <w:tcW w:w="3480" w:type="dxa"/>
            <w:noWrap/>
            <w:vAlign w:val="center"/>
          </w:tcPr>
          <w:p w:rsidR="00805DB8" w:rsidRDefault="00623B72">
            <w:pPr>
              <w:spacing w:line="360" w:lineRule="exact"/>
              <w:rPr>
                <w:rFonts w:ascii="宋体" w:eastAsia="宋体" w:hAnsi="宋体" w:cs="宋体"/>
                <w:szCs w:val="21"/>
              </w:rPr>
            </w:pPr>
            <w:r>
              <w:rPr>
                <w:rFonts w:ascii="宋体" w:eastAsia="宋体" w:hAnsi="宋体" w:cs="宋体" w:hint="eastAsia"/>
                <w:szCs w:val="21"/>
              </w:rPr>
              <w:t>匹配系统，报价为收集设备打印纸</w:t>
            </w:r>
            <w:r>
              <w:rPr>
                <w:rFonts w:ascii="宋体" w:eastAsia="宋体" w:hAnsi="宋体" w:cs="宋体" w:hint="eastAsia"/>
                <w:szCs w:val="21"/>
              </w:rPr>
              <w:t>1</w:t>
            </w:r>
            <w:r>
              <w:rPr>
                <w:rFonts w:ascii="宋体" w:eastAsia="宋体" w:hAnsi="宋体" w:cs="宋体" w:hint="eastAsia"/>
                <w:szCs w:val="21"/>
              </w:rPr>
              <w:t>卷的价格，不计入本项目总价，后期医院按照此单价采购。</w:t>
            </w:r>
          </w:p>
        </w:tc>
      </w:tr>
    </w:tbl>
    <w:p w:rsidR="00805DB8" w:rsidRDefault="00805DB8">
      <w:pPr>
        <w:spacing w:line="360" w:lineRule="auto"/>
        <w:rPr>
          <w:rFonts w:ascii="宋体" w:eastAsia="宋体" w:hAnsi="宋体" w:cs="宋体"/>
          <w:b/>
          <w:sz w:val="24"/>
        </w:rPr>
      </w:pPr>
    </w:p>
    <w:p w:rsidR="00805DB8" w:rsidRDefault="00623B72">
      <w:pPr>
        <w:spacing w:line="360" w:lineRule="auto"/>
        <w:outlineLvl w:val="1"/>
        <w:rPr>
          <w:rFonts w:ascii="宋体" w:eastAsia="宋体" w:hAnsi="宋体" w:cs="宋体"/>
          <w:b/>
          <w:sz w:val="24"/>
        </w:rPr>
      </w:pPr>
      <w:r>
        <w:rPr>
          <w:rFonts w:ascii="宋体" w:eastAsia="宋体" w:hAnsi="宋体" w:cs="宋体" w:hint="eastAsia"/>
          <w:b/>
          <w:sz w:val="24"/>
        </w:rPr>
        <w:t>六、服务要求：</w:t>
      </w:r>
    </w:p>
    <w:p w:rsidR="00805DB8" w:rsidRDefault="00623B72">
      <w:pPr>
        <w:spacing w:line="360" w:lineRule="auto"/>
        <w:outlineLvl w:val="2"/>
        <w:rPr>
          <w:rFonts w:ascii="宋体" w:eastAsia="宋体" w:hAnsi="宋体" w:cs="宋体"/>
          <w:b/>
          <w:bCs/>
          <w:sz w:val="24"/>
        </w:rPr>
      </w:pPr>
      <w:r>
        <w:rPr>
          <w:rFonts w:ascii="宋体" w:eastAsia="宋体" w:hAnsi="宋体" w:cs="宋体" w:hint="eastAsia"/>
          <w:b/>
          <w:bCs/>
          <w:sz w:val="24"/>
        </w:rPr>
        <w:t>1</w:t>
      </w:r>
      <w:r>
        <w:rPr>
          <w:rFonts w:ascii="宋体" w:eastAsia="宋体" w:hAnsi="宋体" w:cs="宋体" w:hint="eastAsia"/>
          <w:b/>
          <w:bCs/>
          <w:sz w:val="24"/>
        </w:rPr>
        <w:t>、医废在线监测系统软件维保要求：</w:t>
      </w:r>
    </w:p>
    <w:p w:rsidR="00805DB8" w:rsidRDefault="00623B72">
      <w:pPr>
        <w:spacing w:line="360" w:lineRule="auto"/>
        <w:ind w:firstLineChars="200" w:firstLine="480"/>
        <w:outlineLvl w:val="2"/>
        <w:rPr>
          <w:rFonts w:ascii="宋体" w:eastAsia="宋体" w:hAnsi="宋体" w:cs="宋体"/>
          <w:sz w:val="24"/>
        </w:rPr>
      </w:pPr>
      <w:r>
        <w:rPr>
          <w:rFonts w:ascii="宋体" w:eastAsia="宋体" w:hAnsi="宋体" w:cs="宋体" w:hint="eastAsia"/>
          <w:sz w:val="24"/>
        </w:rPr>
        <w:t>维护供应商需指派专门的技术人员与采购方医废在线监测系统软件使用人进行对接，及时解决采购方软件相关使用人员日常遇到的问题，做到电话及时响应，并提出解决办法，若电话沟通未能解决问题，需维护供应商现场处理时，应</w:t>
      </w:r>
      <w:r>
        <w:rPr>
          <w:rFonts w:ascii="宋体" w:eastAsia="宋体" w:hAnsi="宋体" w:cs="宋体" w:hint="eastAsia"/>
          <w:sz w:val="24"/>
        </w:rPr>
        <w:lastRenderedPageBreak/>
        <w:t>在</w:t>
      </w:r>
      <w:r>
        <w:rPr>
          <w:rFonts w:ascii="宋体" w:eastAsia="宋体" w:hAnsi="宋体" w:cs="宋体" w:hint="eastAsia"/>
          <w:sz w:val="24"/>
        </w:rPr>
        <w:t>48</w:t>
      </w:r>
      <w:r>
        <w:rPr>
          <w:rFonts w:ascii="宋体" w:eastAsia="宋体" w:hAnsi="宋体" w:cs="宋体" w:hint="eastAsia"/>
          <w:sz w:val="24"/>
        </w:rPr>
        <w:t>小时内到达现场进行解决以保证设备正常运行。</w:t>
      </w:r>
    </w:p>
    <w:p w:rsidR="00805DB8" w:rsidRDefault="00623B72">
      <w:pPr>
        <w:spacing w:line="360" w:lineRule="auto"/>
        <w:outlineLvl w:val="2"/>
        <w:rPr>
          <w:rFonts w:ascii="宋体" w:eastAsia="宋体" w:hAnsi="宋体" w:cs="宋体"/>
          <w:b/>
          <w:bCs/>
          <w:sz w:val="24"/>
        </w:rPr>
      </w:pPr>
      <w:r>
        <w:rPr>
          <w:rFonts w:ascii="宋体" w:eastAsia="宋体" w:hAnsi="宋体" w:cs="宋体" w:hint="eastAsia"/>
          <w:b/>
          <w:bCs/>
          <w:sz w:val="24"/>
        </w:rPr>
        <w:t>2</w:t>
      </w:r>
      <w:r>
        <w:rPr>
          <w:rFonts w:ascii="宋体" w:eastAsia="宋体" w:hAnsi="宋体" w:cs="宋体" w:hint="eastAsia"/>
          <w:b/>
          <w:bCs/>
          <w:sz w:val="24"/>
        </w:rPr>
        <w:t>、医疗废物收集设备维保要求：</w:t>
      </w:r>
    </w:p>
    <w:p w:rsidR="00805DB8" w:rsidRDefault="00623B72">
      <w:pPr>
        <w:spacing w:line="360" w:lineRule="auto"/>
        <w:rPr>
          <w:rFonts w:ascii="宋体" w:eastAsia="宋体" w:hAnsi="宋体" w:cs="宋体"/>
          <w:sz w:val="24"/>
        </w:rPr>
      </w:pPr>
      <w:r>
        <w:rPr>
          <w:rFonts w:ascii="宋体" w:eastAsia="宋体" w:hAnsi="宋体" w:cs="宋体" w:hint="eastAsia"/>
          <w:b/>
          <w:bCs/>
          <w:sz w:val="24"/>
        </w:rPr>
        <w:t>2.1</w:t>
      </w:r>
      <w:r>
        <w:rPr>
          <w:rFonts w:ascii="宋体" w:eastAsia="宋体" w:hAnsi="宋体" w:cs="宋体" w:hint="eastAsia"/>
          <w:b/>
          <w:bCs/>
          <w:sz w:val="24"/>
        </w:rPr>
        <w:t>日常维保：</w:t>
      </w:r>
      <w:r>
        <w:rPr>
          <w:rFonts w:ascii="宋体" w:eastAsia="宋体" w:hAnsi="宋体" w:cs="宋体" w:hint="eastAsia"/>
          <w:sz w:val="24"/>
        </w:rPr>
        <w:t>医疗废物收集设备日常使用中运行出现问题，供应商在接报后</w:t>
      </w:r>
      <w:r>
        <w:rPr>
          <w:rFonts w:ascii="宋体" w:eastAsia="宋体" w:hAnsi="宋体" w:cs="宋体" w:hint="eastAsia"/>
          <w:sz w:val="24"/>
        </w:rPr>
        <w:t>2</w:t>
      </w:r>
      <w:r>
        <w:rPr>
          <w:rFonts w:ascii="宋体" w:eastAsia="宋体" w:hAnsi="宋体" w:cs="宋体" w:hint="eastAsia"/>
          <w:sz w:val="24"/>
        </w:rPr>
        <w:t>小时电话及时响应并提出解决办法，若未能解决问题，应在</w:t>
      </w:r>
      <w:r>
        <w:rPr>
          <w:rFonts w:ascii="宋体" w:eastAsia="宋体" w:hAnsi="宋体" w:cs="宋体" w:hint="eastAsia"/>
          <w:sz w:val="24"/>
        </w:rPr>
        <w:t>48</w:t>
      </w:r>
      <w:r>
        <w:rPr>
          <w:rFonts w:ascii="宋体" w:eastAsia="宋体" w:hAnsi="宋体" w:cs="宋体" w:hint="eastAsia"/>
          <w:sz w:val="24"/>
        </w:rPr>
        <w:t>小时内到达现场进行解决以保证设备正常运行。</w:t>
      </w:r>
    </w:p>
    <w:p w:rsidR="00805DB8" w:rsidRDefault="00623B72">
      <w:pPr>
        <w:spacing w:line="360" w:lineRule="auto"/>
        <w:rPr>
          <w:rFonts w:ascii="宋体" w:eastAsia="宋体" w:hAnsi="宋体" w:cs="宋体"/>
          <w:sz w:val="24"/>
        </w:rPr>
      </w:pPr>
      <w:r>
        <w:rPr>
          <w:rFonts w:ascii="宋体" w:eastAsia="宋体" w:hAnsi="宋体" w:cs="宋体" w:hint="eastAsia"/>
          <w:b/>
          <w:bCs/>
          <w:sz w:val="24"/>
        </w:rPr>
        <w:t>2.2</w:t>
      </w:r>
      <w:r>
        <w:rPr>
          <w:rFonts w:ascii="宋体" w:eastAsia="宋体" w:hAnsi="宋体" w:cs="宋体" w:hint="eastAsia"/>
          <w:b/>
          <w:bCs/>
          <w:sz w:val="24"/>
        </w:rPr>
        <w:t>定期维保：</w:t>
      </w:r>
      <w:r>
        <w:rPr>
          <w:rFonts w:ascii="宋体" w:eastAsia="宋体" w:hAnsi="宋体" w:cs="宋体" w:hint="eastAsia"/>
          <w:sz w:val="24"/>
        </w:rPr>
        <w:t>供应商需指派专门的技术人员每季度进行一次设备使用的巡检，对设备硬件进行常规保养，并对易损耗部件进行常规检修和更换，以保障设备的正常工作。具体维护内容如下：</w:t>
      </w:r>
    </w:p>
    <w:p w:rsidR="00805DB8" w:rsidRDefault="00623B7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）电子称：电动伸缩、重量显示是否正常，重量显示有误差则进行校准。</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2</w:t>
      </w:r>
      <w:r>
        <w:rPr>
          <w:rFonts w:ascii="宋体" w:eastAsia="宋体" w:hAnsi="宋体" w:cs="Times New Roman" w:hint="eastAsia"/>
          <w:sz w:val="24"/>
          <w:lang/>
        </w:rPr>
        <w:t>）</w:t>
      </w:r>
      <w:r>
        <w:rPr>
          <w:rFonts w:ascii="宋体" w:eastAsia="宋体" w:hAnsi="宋体" w:cs="Times New Roman" w:hint="eastAsia"/>
          <w:sz w:val="24"/>
          <w:lang/>
        </w:rPr>
        <w:t>USB</w:t>
      </w:r>
      <w:r>
        <w:rPr>
          <w:rFonts w:ascii="宋体" w:eastAsia="宋体" w:hAnsi="宋体" w:cs="Times New Roman" w:hint="eastAsia"/>
          <w:sz w:val="24"/>
          <w:lang/>
        </w:rPr>
        <w:t>接口：接触是否良好</w:t>
      </w:r>
      <w:r>
        <w:rPr>
          <w:rFonts w:ascii="宋体" w:eastAsia="宋体" w:hAnsi="宋体" w:cs="宋体" w:hint="eastAsia"/>
          <w:sz w:val="24"/>
        </w:rPr>
        <w:t>，有问题则进行维修或更换。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3</w:t>
      </w:r>
      <w:r>
        <w:rPr>
          <w:rFonts w:ascii="宋体" w:eastAsia="宋体" w:hAnsi="宋体" w:cs="Times New Roman" w:hint="eastAsia"/>
          <w:sz w:val="24"/>
          <w:lang/>
        </w:rPr>
        <w:t>）扫码枪：扫码是否正常</w:t>
      </w:r>
      <w:r>
        <w:rPr>
          <w:rFonts w:ascii="宋体" w:eastAsia="宋体" w:hAnsi="宋体" w:cs="宋体" w:hint="eastAsia"/>
          <w:sz w:val="24"/>
        </w:rPr>
        <w:t>，有问题则进行维修或更换。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4</w:t>
      </w:r>
      <w:r>
        <w:rPr>
          <w:rFonts w:ascii="宋体" w:eastAsia="宋体" w:hAnsi="宋体" w:cs="Times New Roman" w:hint="eastAsia"/>
          <w:sz w:val="24"/>
          <w:lang/>
        </w:rPr>
        <w:t>）轮胎：检查轮胎磨损情况，气压情况，有问题则进行维修或更换。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5</w:t>
      </w:r>
      <w:r>
        <w:rPr>
          <w:rFonts w:ascii="宋体" w:eastAsia="宋体" w:hAnsi="宋体" w:cs="Times New Roman" w:hint="eastAsia"/>
          <w:sz w:val="24"/>
          <w:lang/>
        </w:rPr>
        <w:t>）电量显示：</w:t>
      </w:r>
      <w:bookmarkStart w:id="1" w:name="_GoBack"/>
      <w:bookmarkEnd w:id="1"/>
      <w:r>
        <w:rPr>
          <w:rFonts w:ascii="宋体" w:eastAsia="宋体" w:hAnsi="宋体" w:cs="Times New Roman" w:hint="eastAsia"/>
          <w:sz w:val="24"/>
          <w:lang/>
        </w:rPr>
        <w:t>电量显示是否正常，有问题则进行维修或更换。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6</w:t>
      </w:r>
      <w:r>
        <w:rPr>
          <w:rFonts w:ascii="宋体" w:eastAsia="宋体" w:hAnsi="宋体" w:cs="Times New Roman" w:hint="eastAsia"/>
          <w:sz w:val="24"/>
          <w:lang/>
        </w:rPr>
        <w:t>）充电器：充电是否正常，有问题则进行维修或更</w:t>
      </w:r>
      <w:r>
        <w:rPr>
          <w:rFonts w:ascii="宋体" w:eastAsia="宋体" w:hAnsi="宋体" w:cs="Times New Roman" w:hint="eastAsia"/>
          <w:sz w:val="24"/>
          <w:lang/>
        </w:rPr>
        <w:t>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7</w:t>
      </w:r>
      <w:r>
        <w:rPr>
          <w:rFonts w:ascii="宋体" w:eastAsia="宋体" w:hAnsi="宋体" w:cs="Times New Roman" w:hint="eastAsia"/>
          <w:sz w:val="24"/>
          <w:lang/>
        </w:rPr>
        <w:t>）打印机：打印是否正常</w:t>
      </w:r>
      <w:r>
        <w:rPr>
          <w:rFonts w:ascii="宋体" w:eastAsia="宋体" w:hAnsi="宋体" w:cs="宋体" w:hint="eastAsia"/>
          <w:sz w:val="24"/>
        </w:rPr>
        <w:t>，有问题则进行维修或更换。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8</w:t>
      </w:r>
      <w:r>
        <w:rPr>
          <w:rFonts w:ascii="宋体" w:eastAsia="宋体" w:hAnsi="宋体" w:cs="Times New Roman" w:hint="eastAsia"/>
          <w:sz w:val="24"/>
          <w:lang/>
        </w:rPr>
        <w:t>）箱体门锁：关闭、打开是否正常，有问题则进行维修或更换。</w:t>
      </w:r>
    </w:p>
    <w:p w:rsidR="00805DB8" w:rsidRDefault="00623B72">
      <w:pPr>
        <w:spacing w:line="360" w:lineRule="auto"/>
        <w:ind w:firstLineChars="200" w:firstLine="480"/>
        <w:rPr>
          <w:rFonts w:ascii="宋体" w:eastAsia="宋体" w:hAnsi="宋体" w:cs="Times New Roman"/>
          <w:sz w:val="24"/>
          <w:lang/>
        </w:rPr>
      </w:pPr>
      <w:r>
        <w:rPr>
          <w:rFonts w:ascii="宋体" w:eastAsia="宋体" w:hAnsi="宋体" w:cs="Times New Roman" w:hint="eastAsia"/>
          <w:sz w:val="24"/>
          <w:lang/>
        </w:rPr>
        <w:t>（</w:t>
      </w:r>
      <w:r>
        <w:rPr>
          <w:rFonts w:ascii="宋体" w:eastAsia="宋体" w:hAnsi="宋体" w:cs="Times New Roman" w:hint="eastAsia"/>
          <w:sz w:val="24"/>
          <w:lang/>
        </w:rPr>
        <w:t>9</w:t>
      </w:r>
      <w:r>
        <w:rPr>
          <w:rFonts w:ascii="宋体" w:eastAsia="宋体" w:hAnsi="宋体" w:cs="Times New Roman" w:hint="eastAsia"/>
          <w:sz w:val="24"/>
          <w:lang/>
        </w:rPr>
        <w:t>）箱体内外：是否掉漆，有问题则进行喷漆处理。</w:t>
      </w:r>
    </w:p>
    <w:p w:rsidR="00805DB8" w:rsidRDefault="00623B72">
      <w:pPr>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）物联卡：是否正常通信，有问题则进行维修或更换。</w:t>
      </w:r>
    </w:p>
    <w:p w:rsidR="00805DB8" w:rsidRDefault="00623B72">
      <w:pPr>
        <w:pStyle w:val="a0"/>
        <w:spacing w:after="0" w:line="360" w:lineRule="auto"/>
        <w:ind w:firstLineChars="200" w:firstLine="480"/>
        <w:rPr>
          <w:rFonts w:ascii="宋体" w:eastAsia="宋体" w:hAnsi="宋体" w:cs="宋体"/>
          <w:kern w:val="2"/>
          <w:sz w:val="24"/>
        </w:rPr>
      </w:pPr>
      <w:r>
        <w:rPr>
          <w:rFonts w:ascii="宋体" w:eastAsia="宋体" w:hAnsi="宋体" w:cs="Times New Roman" w:hint="eastAsia"/>
          <w:kern w:val="2"/>
          <w:sz w:val="24"/>
          <w:lang/>
        </w:rPr>
        <w:t>（</w:t>
      </w:r>
      <w:r>
        <w:rPr>
          <w:rFonts w:ascii="宋体" w:eastAsia="宋体" w:hAnsi="宋体" w:cs="Times New Roman" w:hint="eastAsia"/>
          <w:kern w:val="2"/>
          <w:sz w:val="24"/>
          <w:lang/>
        </w:rPr>
        <w:t>11</w:t>
      </w:r>
      <w:r>
        <w:rPr>
          <w:rFonts w:ascii="宋体" w:eastAsia="宋体" w:hAnsi="宋体" w:cs="Times New Roman" w:hint="eastAsia"/>
          <w:kern w:val="2"/>
          <w:sz w:val="24"/>
          <w:lang/>
        </w:rPr>
        <w:t>）</w:t>
      </w:r>
      <w:r>
        <w:rPr>
          <w:rFonts w:ascii="宋体" w:eastAsia="宋体" w:hAnsi="宋体" w:cs="宋体" w:hint="eastAsia"/>
          <w:kern w:val="2"/>
          <w:sz w:val="24"/>
        </w:rPr>
        <w:t>设备收集软件：是否正常完成医废收集，有问题则重新安装。如果设备收集软件需要升级，则进行升级。</w:t>
      </w:r>
    </w:p>
    <w:p w:rsidR="00805DB8" w:rsidRDefault="00623B72">
      <w:pPr>
        <w:pStyle w:val="a0"/>
        <w:spacing w:after="0" w:line="360" w:lineRule="auto"/>
        <w:outlineLvl w:val="2"/>
        <w:rPr>
          <w:rFonts w:ascii="宋体" w:eastAsia="宋体" w:hAnsi="宋体" w:cs="宋体"/>
          <w:b/>
          <w:bCs/>
          <w:kern w:val="2"/>
          <w:sz w:val="24"/>
        </w:rPr>
      </w:pPr>
      <w:r>
        <w:rPr>
          <w:rFonts w:ascii="宋体" w:eastAsia="宋体" w:hAnsi="宋体" w:cs="宋体" w:hint="eastAsia"/>
          <w:b/>
          <w:bCs/>
          <w:kern w:val="2"/>
          <w:sz w:val="24"/>
        </w:rPr>
        <w:t>3</w:t>
      </w:r>
      <w:r>
        <w:rPr>
          <w:rFonts w:ascii="宋体" w:eastAsia="宋体" w:hAnsi="宋体" w:cs="宋体" w:hint="eastAsia"/>
          <w:b/>
          <w:bCs/>
          <w:kern w:val="2"/>
          <w:sz w:val="24"/>
        </w:rPr>
        <w:t>、应急预案：</w:t>
      </w:r>
    </w:p>
    <w:p w:rsidR="00805DB8" w:rsidRDefault="00623B72">
      <w:pPr>
        <w:spacing w:line="360" w:lineRule="auto"/>
        <w:ind w:firstLineChars="200" w:firstLine="480"/>
        <w:rPr>
          <w:rFonts w:ascii="宋体" w:eastAsia="宋体" w:hAnsi="宋体" w:cs="宋体"/>
          <w:sz w:val="24"/>
        </w:rPr>
      </w:pPr>
      <w:r>
        <w:rPr>
          <w:rFonts w:ascii="宋体" w:eastAsia="宋体" w:hAnsi="宋体" w:cs="宋体" w:hint="eastAsia"/>
          <w:sz w:val="24"/>
        </w:rPr>
        <w:t>采购方医疗废物收集设备在使用中出现故障，经电话沟通处理后仍不能解决，需技术人员到达现场处理，如果遇到不可抗拒等原因，维护供应商技术人员不能及时抵达现场进行维修，则采购</w:t>
      </w:r>
      <w:r>
        <w:rPr>
          <w:rFonts w:ascii="宋体" w:eastAsia="宋体" w:hAnsi="宋体" w:cs="宋体" w:hint="eastAsia"/>
          <w:sz w:val="24"/>
        </w:rPr>
        <w:t>方采用传统收集模式，将信息记录完整，然后由维护供应商技术人员将信息补录至四川省卫生监督综合在线监管平台。</w:t>
      </w:r>
    </w:p>
    <w:p w:rsidR="00805DB8" w:rsidRDefault="00623B72">
      <w:pPr>
        <w:spacing w:line="360" w:lineRule="auto"/>
        <w:outlineLvl w:val="2"/>
        <w:rPr>
          <w:rFonts w:ascii="宋体" w:eastAsia="宋体" w:hAnsi="宋体" w:cs="宋体"/>
          <w:b/>
          <w:bCs/>
          <w:sz w:val="24"/>
        </w:rPr>
      </w:pPr>
      <w:r>
        <w:rPr>
          <w:rFonts w:ascii="宋体" w:eastAsia="宋体" w:hAnsi="宋体" w:cs="宋体" w:hint="eastAsia"/>
          <w:b/>
          <w:bCs/>
          <w:sz w:val="24"/>
        </w:rPr>
        <w:t>4</w:t>
      </w:r>
      <w:r>
        <w:rPr>
          <w:rFonts w:ascii="宋体" w:eastAsia="宋体" w:hAnsi="宋体" w:cs="宋体" w:hint="eastAsia"/>
          <w:b/>
          <w:bCs/>
          <w:sz w:val="24"/>
        </w:rPr>
        <w:t>、维保记录：</w:t>
      </w:r>
    </w:p>
    <w:p w:rsidR="00805DB8" w:rsidRDefault="00623B72">
      <w:pPr>
        <w:spacing w:line="360" w:lineRule="auto"/>
        <w:ind w:firstLineChars="200" w:firstLine="480"/>
        <w:rPr>
          <w:rFonts w:ascii="宋体" w:eastAsia="宋体" w:hAnsi="宋体" w:cs="宋体"/>
          <w:sz w:val="24"/>
        </w:rPr>
      </w:pPr>
      <w:r>
        <w:rPr>
          <w:rFonts w:ascii="宋体" w:eastAsia="宋体" w:hAnsi="宋体" w:cs="宋体" w:hint="eastAsia"/>
          <w:sz w:val="24"/>
        </w:rPr>
        <w:t>维护供应商技术人员到采购方现场进行维保，均需做好维保记录，并由采购方相关负责人签字确认。</w:t>
      </w:r>
    </w:p>
    <w:p w:rsidR="00805DB8" w:rsidRDefault="00623B72">
      <w:pPr>
        <w:spacing w:line="360" w:lineRule="auto"/>
        <w:outlineLvl w:val="2"/>
      </w:pPr>
      <w:r>
        <w:rPr>
          <w:rFonts w:ascii="宋体" w:eastAsia="宋体" w:hAnsi="宋体" w:cs="宋体" w:hint="eastAsia"/>
          <w:b/>
          <w:bCs/>
          <w:sz w:val="24"/>
        </w:rPr>
        <w:t>5</w:t>
      </w:r>
      <w:r>
        <w:rPr>
          <w:rFonts w:ascii="宋体" w:eastAsia="宋体" w:hAnsi="宋体" w:cs="宋体" w:hint="eastAsia"/>
          <w:b/>
          <w:bCs/>
          <w:sz w:val="24"/>
        </w:rPr>
        <w:t>、其它：</w:t>
      </w:r>
    </w:p>
    <w:p w:rsidR="00805DB8" w:rsidRDefault="00623B72">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非正常使用（人为损坏）造成设备故障经维护供应商技术人员排查确认后，采购方如需维修或更换配件，则所产生的一切费用由采购方自行承担，费用按照维护供应商《设备维护价格表》另行收取，在合同中另行约定。</w:t>
      </w:r>
    </w:p>
    <w:p w:rsidR="00805DB8" w:rsidRDefault="00623B72">
      <w:pPr>
        <w:spacing w:line="360" w:lineRule="auto"/>
        <w:outlineLvl w:val="2"/>
        <w:rPr>
          <w:rFonts w:ascii="宋体" w:eastAsia="宋体" w:hAnsi="宋体" w:cs="宋体"/>
          <w:sz w:val="24"/>
        </w:rPr>
      </w:pPr>
      <w:r>
        <w:rPr>
          <w:rFonts w:ascii="宋体" w:eastAsia="宋体" w:hAnsi="宋体" w:cs="宋体" w:hint="eastAsia"/>
          <w:b/>
          <w:bCs/>
          <w:sz w:val="24"/>
        </w:rPr>
        <w:t>6</w:t>
      </w:r>
      <w:r>
        <w:rPr>
          <w:rFonts w:ascii="宋体" w:eastAsia="宋体" w:hAnsi="宋体" w:cs="宋体" w:hint="eastAsia"/>
          <w:b/>
          <w:bCs/>
          <w:sz w:val="24"/>
        </w:rPr>
        <w:t>、耗材（条码标签、收集设备打印纸）：</w:t>
      </w:r>
    </w:p>
    <w:p w:rsidR="00805DB8" w:rsidRDefault="00623B72">
      <w:pPr>
        <w:pStyle w:val="a0"/>
        <w:spacing w:after="0" w:line="360" w:lineRule="auto"/>
        <w:ind w:firstLineChars="200" w:firstLine="480"/>
      </w:pPr>
      <w:r>
        <w:rPr>
          <w:rFonts w:ascii="宋体" w:eastAsia="宋体" w:hAnsi="宋体" w:cs="宋体" w:hint="eastAsia"/>
          <w:kern w:val="2"/>
          <w:sz w:val="24"/>
        </w:rPr>
        <w:t>匹配系统，报价为条码标签</w:t>
      </w:r>
      <w:r>
        <w:rPr>
          <w:rFonts w:ascii="宋体" w:eastAsia="宋体" w:hAnsi="宋体" w:cs="宋体" w:hint="eastAsia"/>
          <w:kern w:val="2"/>
          <w:sz w:val="24"/>
        </w:rPr>
        <w:t>1</w:t>
      </w:r>
      <w:r>
        <w:rPr>
          <w:rFonts w:ascii="宋体" w:eastAsia="宋体" w:hAnsi="宋体" w:cs="宋体" w:hint="eastAsia"/>
          <w:kern w:val="2"/>
          <w:sz w:val="24"/>
        </w:rPr>
        <w:t>张和</w:t>
      </w:r>
      <w:r>
        <w:rPr>
          <w:rFonts w:ascii="宋体" w:eastAsia="宋体" w:hAnsi="宋体" w:cs="宋体" w:hint="eastAsia"/>
          <w:sz w:val="24"/>
        </w:rPr>
        <w:t>收集设备打印纸</w:t>
      </w:r>
      <w:r>
        <w:rPr>
          <w:rFonts w:ascii="宋体" w:eastAsia="宋体" w:hAnsi="宋体" w:cs="宋体" w:hint="eastAsia"/>
          <w:sz w:val="24"/>
        </w:rPr>
        <w:t>1</w:t>
      </w:r>
      <w:r>
        <w:rPr>
          <w:rFonts w:ascii="宋体" w:eastAsia="宋体" w:hAnsi="宋体" w:cs="宋体" w:hint="eastAsia"/>
          <w:sz w:val="24"/>
        </w:rPr>
        <w:t>卷</w:t>
      </w:r>
      <w:r>
        <w:rPr>
          <w:rFonts w:ascii="宋体" w:eastAsia="宋体" w:hAnsi="宋体" w:cs="宋体" w:hint="eastAsia"/>
          <w:kern w:val="2"/>
          <w:sz w:val="24"/>
        </w:rPr>
        <w:t>的价格，不计入本项目总价，后期医院按照此单价采购。</w:t>
      </w:r>
    </w:p>
    <w:p w:rsidR="00805DB8" w:rsidRDefault="00623B72">
      <w:pPr>
        <w:spacing w:line="360" w:lineRule="auto"/>
        <w:outlineLvl w:val="1"/>
        <w:rPr>
          <w:rFonts w:ascii="宋体" w:eastAsia="宋体" w:hAnsi="宋体" w:cs="宋体"/>
          <w:b/>
          <w:sz w:val="24"/>
        </w:rPr>
      </w:pPr>
      <w:r>
        <w:rPr>
          <w:rFonts w:ascii="宋体" w:eastAsia="宋体" w:hAnsi="宋体" w:cs="宋体" w:hint="eastAsia"/>
          <w:b/>
          <w:sz w:val="24"/>
        </w:rPr>
        <w:t>七、商务要求</w:t>
      </w:r>
    </w:p>
    <w:p w:rsidR="00805DB8" w:rsidRDefault="00623B72">
      <w:pPr>
        <w:spacing w:line="360" w:lineRule="auto"/>
        <w:ind w:firstLineChars="200" w:firstLine="480"/>
        <w:rPr>
          <w:rFonts w:ascii="宋体" w:eastAsia="宋体" w:hAnsi="宋体" w:cs="宋体"/>
        </w:rPr>
      </w:pPr>
      <w:r>
        <w:rPr>
          <w:rFonts w:ascii="宋体" w:hAnsi="宋体" w:hint="eastAsia"/>
          <w:bCs/>
          <w:sz w:val="24"/>
        </w:rPr>
        <w:t>付款方式：</w:t>
      </w:r>
      <w:r>
        <w:rPr>
          <w:rFonts w:ascii="宋体" w:hAnsi="宋体" w:hint="eastAsia"/>
          <w:bCs/>
          <w:sz w:val="24"/>
        </w:rPr>
        <w:t>合同签订后，</w:t>
      </w:r>
      <w:r>
        <w:rPr>
          <w:rFonts w:ascii="宋体" w:hAnsi="宋体" w:hint="eastAsia"/>
          <w:bCs/>
          <w:sz w:val="24"/>
        </w:rPr>
        <w:t>采购方</w:t>
      </w:r>
      <w:r>
        <w:rPr>
          <w:rFonts w:ascii="宋体" w:hAnsi="宋体" w:hint="eastAsia"/>
          <w:bCs/>
          <w:sz w:val="24"/>
        </w:rPr>
        <w:t>收到</w:t>
      </w:r>
      <w:r>
        <w:rPr>
          <w:rFonts w:ascii="宋体" w:hAnsi="宋体" w:hint="eastAsia"/>
          <w:bCs/>
          <w:sz w:val="24"/>
        </w:rPr>
        <w:t>供应商当年维保</w:t>
      </w:r>
      <w:r>
        <w:rPr>
          <w:rFonts w:ascii="宋体" w:hAnsi="宋体" w:hint="eastAsia"/>
          <w:bCs/>
          <w:sz w:val="24"/>
        </w:rPr>
        <w:t>金额的全额发票</w:t>
      </w:r>
      <w:r>
        <w:rPr>
          <w:rFonts w:ascii="宋体" w:hAnsi="宋体" w:hint="eastAsia"/>
          <w:bCs/>
          <w:sz w:val="24"/>
        </w:rPr>
        <w:t>，采购方在</w:t>
      </w:r>
      <w:r>
        <w:rPr>
          <w:rFonts w:ascii="宋体" w:hAnsi="宋体" w:hint="eastAsia"/>
          <w:bCs/>
          <w:sz w:val="24"/>
        </w:rPr>
        <w:t>7</w:t>
      </w:r>
      <w:r>
        <w:rPr>
          <w:rFonts w:ascii="宋体" w:hAnsi="宋体" w:hint="eastAsia"/>
          <w:bCs/>
          <w:sz w:val="24"/>
        </w:rPr>
        <w:t>个工作日内</w:t>
      </w:r>
      <w:r>
        <w:rPr>
          <w:rFonts w:ascii="宋体" w:hAnsi="宋体" w:hint="eastAsia"/>
          <w:bCs/>
          <w:sz w:val="24"/>
        </w:rPr>
        <w:t>一次性付清</w:t>
      </w:r>
      <w:r>
        <w:rPr>
          <w:rFonts w:ascii="宋体" w:hAnsi="宋体" w:hint="eastAsia"/>
          <w:bCs/>
          <w:sz w:val="24"/>
        </w:rPr>
        <w:t>。</w:t>
      </w:r>
    </w:p>
    <w:p w:rsidR="00805DB8" w:rsidRDefault="00623B72">
      <w:pPr>
        <w:spacing w:line="360" w:lineRule="auto"/>
        <w:outlineLvl w:val="1"/>
        <w:rPr>
          <w:rFonts w:ascii="宋体" w:eastAsia="宋体" w:hAnsi="宋体" w:cs="宋体"/>
          <w:b/>
          <w:sz w:val="24"/>
        </w:rPr>
      </w:pPr>
      <w:r>
        <w:rPr>
          <w:rFonts w:ascii="宋体" w:eastAsia="宋体" w:hAnsi="宋体" w:cs="宋体" w:hint="eastAsia"/>
          <w:b/>
          <w:sz w:val="24"/>
        </w:rPr>
        <w:t>八、参加本次采购活动供应商资格要求：</w:t>
      </w:r>
    </w:p>
    <w:p w:rsidR="00805DB8" w:rsidRDefault="00623B72">
      <w:pPr>
        <w:pStyle w:val="a6"/>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具有独立承担民事责任的能力；</w:t>
      </w:r>
    </w:p>
    <w:p w:rsidR="00805DB8" w:rsidRDefault="00623B72">
      <w:pPr>
        <w:pStyle w:val="a6"/>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具有良好的商业信誉和健全的财务会计制度；</w:t>
      </w:r>
    </w:p>
    <w:p w:rsidR="00805DB8" w:rsidRDefault="00623B72">
      <w:pPr>
        <w:pStyle w:val="a6"/>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具有履行合同所必需的设备和专业技术能力；</w:t>
      </w:r>
    </w:p>
    <w:p w:rsidR="00805DB8" w:rsidRDefault="00623B72">
      <w:pPr>
        <w:pStyle w:val="a6"/>
        <w:spacing w:line="360" w:lineRule="auto"/>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具有依法缴纳税收和社会保障资金的良好记录；</w:t>
      </w:r>
    </w:p>
    <w:p w:rsidR="00805DB8" w:rsidRDefault="00623B72">
      <w:pPr>
        <w:pStyle w:val="a6"/>
        <w:spacing w:line="360" w:lineRule="auto"/>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参加采购活动前三年内，在经营活动中没有重大违法记录；</w:t>
      </w:r>
    </w:p>
    <w:p w:rsidR="00805DB8" w:rsidRDefault="00623B72">
      <w:pPr>
        <w:pStyle w:val="a6"/>
        <w:spacing w:line="360" w:lineRule="auto"/>
        <w:rPr>
          <w:rFonts w:ascii="宋体" w:eastAsia="宋体" w:hAnsi="宋体" w:cs="宋体"/>
        </w:rPr>
      </w:pP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法律、行政法规规定的其他条件</w:t>
      </w:r>
      <w:r>
        <w:rPr>
          <w:rFonts w:ascii="宋体" w:eastAsia="宋体" w:hAnsi="宋体" w:cs="宋体" w:hint="eastAsia"/>
        </w:rPr>
        <w:t>；</w:t>
      </w:r>
    </w:p>
    <w:p w:rsidR="00805DB8" w:rsidRDefault="00623B72">
      <w:pPr>
        <w:pStyle w:val="a6"/>
        <w:spacing w:line="360" w:lineRule="auto"/>
        <w:rPr>
          <w:rFonts w:ascii="宋体" w:hAnsi="宋体" w:cs="宋体"/>
        </w:rPr>
      </w:pP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参加本</w:t>
      </w:r>
      <w:r>
        <w:rPr>
          <w:rFonts w:hint="eastAsia"/>
        </w:rPr>
        <w:t>次采购活动的</w:t>
      </w:r>
      <w:r>
        <w:rPr>
          <w:rFonts w:hAnsi="宋体" w:cs="宋体" w:hint="eastAsia"/>
        </w:rPr>
        <w:t>投标人、投标人的法定代表人</w:t>
      </w:r>
      <w:r>
        <w:rPr>
          <w:rFonts w:hAnsi="宋体" w:cs="宋体" w:hint="eastAsia"/>
        </w:rPr>
        <w:t>、主要</w:t>
      </w:r>
      <w:r>
        <w:rPr>
          <w:rFonts w:hAnsi="宋体" w:cs="宋体" w:hint="eastAsia"/>
        </w:rPr>
        <w:t>负责人在参加本次采购活动前三年内无行贿犯罪记录</w:t>
      </w:r>
      <w:r>
        <w:rPr>
          <w:rFonts w:hAnsi="宋体" w:cs="宋体" w:hint="eastAsia"/>
        </w:rPr>
        <w:t>。</w:t>
      </w:r>
    </w:p>
    <w:p w:rsidR="00805DB8" w:rsidRDefault="00623B72">
      <w:pPr>
        <w:pStyle w:val="a6"/>
        <w:spacing w:line="360" w:lineRule="auto"/>
        <w:outlineLvl w:val="1"/>
        <w:rPr>
          <w:rFonts w:ascii="宋体" w:eastAsia="宋体" w:hAnsi="宋体" w:cs="宋体"/>
          <w:b/>
        </w:rPr>
      </w:pPr>
      <w:r>
        <w:rPr>
          <w:rFonts w:ascii="宋体" w:eastAsia="宋体" w:hAnsi="宋体" w:cs="宋体" w:hint="eastAsia"/>
          <w:b/>
        </w:rPr>
        <w:t>九、比选文件要求：</w:t>
      </w:r>
    </w:p>
    <w:p w:rsidR="00805DB8" w:rsidRDefault="00623B72">
      <w:pPr>
        <w:pStyle w:val="a6"/>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、正本一份，副本一份，副本可为正本的复印件；</w:t>
      </w:r>
    </w:p>
    <w:p w:rsidR="00805DB8" w:rsidRDefault="00623B72">
      <w:pPr>
        <w:pStyle w:val="a6"/>
        <w:spacing w:line="360" w:lineRule="auto"/>
        <w:rPr>
          <w:rFonts w:ascii="宋体" w:eastAsia="宋体" w:hAnsi="宋体" w:cs="宋体"/>
        </w:rPr>
      </w:pPr>
      <w:r>
        <w:rPr>
          <w:rFonts w:ascii="宋体" w:eastAsia="宋体" w:hAnsi="宋体" w:cs="宋体" w:hint="eastAsia"/>
        </w:rPr>
        <w:t>2</w:t>
      </w:r>
      <w:r>
        <w:rPr>
          <w:rFonts w:ascii="宋体" w:eastAsia="宋体" w:hAnsi="宋体" w:cs="宋体" w:hint="eastAsia"/>
        </w:rPr>
        <w:t>、密封要求：将需提供的相关资料装订成册，然后用档案袋封装，密封处加盖公章，封面用</w:t>
      </w:r>
      <w:r>
        <w:rPr>
          <w:rFonts w:ascii="宋体" w:eastAsia="宋体" w:hAnsi="宋体" w:cs="宋体" w:hint="eastAsia"/>
        </w:rPr>
        <w:t>A4</w:t>
      </w:r>
      <w:r>
        <w:rPr>
          <w:rFonts w:ascii="宋体" w:eastAsia="宋体" w:hAnsi="宋体" w:cs="宋体" w:hint="eastAsia"/>
        </w:rPr>
        <w:t>纸注明项目名称、公司名称、联系人、联系方式等相关信息，未按要求装订或密封的视为无效参与文件；</w:t>
      </w:r>
    </w:p>
    <w:p w:rsidR="00805DB8" w:rsidRDefault="00623B72">
      <w:pPr>
        <w:pStyle w:val="a6"/>
        <w:spacing w:line="360" w:lineRule="auto"/>
        <w:rPr>
          <w:rFonts w:ascii="宋体" w:eastAsia="宋体" w:hAnsi="宋体" w:cs="宋体"/>
        </w:rPr>
      </w:pPr>
      <w:r>
        <w:rPr>
          <w:rFonts w:ascii="宋体" w:eastAsia="宋体" w:hAnsi="宋体" w:cs="宋体" w:hint="eastAsia"/>
        </w:rPr>
        <w:t>3</w:t>
      </w:r>
      <w:r>
        <w:rPr>
          <w:rFonts w:ascii="宋体" w:eastAsia="宋体" w:hAnsi="宋体" w:cs="宋体" w:hint="eastAsia"/>
        </w:rPr>
        <w:t>、比选文件须逐页加盖供应商公司鲜章。</w:t>
      </w:r>
    </w:p>
    <w:p w:rsidR="00805DB8" w:rsidRDefault="00F666FD">
      <w:pPr>
        <w:pStyle w:val="a6"/>
        <w:spacing w:line="360" w:lineRule="auto"/>
        <w:outlineLvl w:val="1"/>
        <w:rPr>
          <w:rFonts w:ascii="宋体" w:eastAsia="宋体" w:hAnsi="宋体" w:cs="宋体"/>
          <w:b/>
        </w:rPr>
      </w:pPr>
      <w:r>
        <w:rPr>
          <w:rFonts w:ascii="宋体" w:eastAsia="宋体" w:hAnsi="宋体" w:cs="宋体" w:hint="eastAsia"/>
          <w:b/>
        </w:rPr>
        <w:t>十</w:t>
      </w:r>
      <w:r w:rsidR="00623B72">
        <w:rPr>
          <w:rFonts w:ascii="宋体" w:eastAsia="宋体" w:hAnsi="宋体" w:cs="宋体" w:hint="eastAsia"/>
          <w:b/>
        </w:rPr>
        <w:t>、供应商须提供以下资料</w:t>
      </w:r>
      <w:r w:rsidR="00623B72">
        <w:rPr>
          <w:rFonts w:ascii="宋体" w:eastAsia="宋体" w:hAnsi="宋体" w:cs="宋体" w:hint="eastAsia"/>
          <w:b/>
        </w:rPr>
        <w:t>(</w:t>
      </w:r>
      <w:r w:rsidR="00623B72">
        <w:rPr>
          <w:rFonts w:ascii="宋体" w:eastAsia="宋体" w:hAnsi="宋体" w:cs="宋体" w:hint="eastAsia"/>
          <w:b/>
        </w:rPr>
        <w:t>均需加盖供应商鲜章</w:t>
      </w:r>
      <w:r w:rsidR="00623B72">
        <w:rPr>
          <w:rFonts w:ascii="宋体" w:eastAsia="宋体" w:hAnsi="宋体" w:cs="宋体" w:hint="eastAsia"/>
          <w:b/>
        </w:rPr>
        <w:t>)</w:t>
      </w:r>
      <w:r w:rsidR="00623B72">
        <w:rPr>
          <w:rFonts w:ascii="宋体" w:eastAsia="宋体" w:hAnsi="宋体" w:cs="宋体" w:hint="eastAsia"/>
          <w:b/>
        </w:rPr>
        <w:t>：</w:t>
      </w:r>
    </w:p>
    <w:p w:rsidR="00805DB8" w:rsidRDefault="00623B72">
      <w:pPr>
        <w:pStyle w:val="a6"/>
        <w:spacing w:line="360" w:lineRule="auto"/>
        <w:rPr>
          <w:rFonts w:ascii="宋体" w:eastAsia="宋体" w:hAnsi="宋体" w:cs="宋体"/>
          <w:b/>
          <w:bCs/>
        </w:rPr>
      </w:pPr>
      <w:r>
        <w:rPr>
          <w:rFonts w:ascii="宋体" w:eastAsia="宋体" w:hAnsi="宋体" w:cs="宋体" w:hint="eastAsia"/>
          <w:b/>
          <w:bCs/>
        </w:rPr>
        <w:t>1</w:t>
      </w:r>
      <w:r>
        <w:rPr>
          <w:rFonts w:ascii="宋体" w:eastAsia="宋体" w:hAnsi="宋体" w:cs="宋体" w:hint="eastAsia"/>
          <w:b/>
          <w:bCs/>
        </w:rPr>
        <w:t>、资格性文件资料：</w:t>
      </w:r>
    </w:p>
    <w:p w:rsidR="00805DB8" w:rsidRDefault="00623B72">
      <w:pPr>
        <w:pStyle w:val="a6"/>
        <w:spacing w:line="360" w:lineRule="auto"/>
        <w:rPr>
          <w:rFonts w:ascii="宋体" w:eastAsia="宋体" w:hAnsi="宋体" w:cs="宋体"/>
        </w:rPr>
      </w:pPr>
      <w:r>
        <w:rPr>
          <w:rFonts w:ascii="宋体" w:eastAsia="宋体" w:hAnsi="宋体" w:cs="宋体" w:hint="eastAsia"/>
        </w:rPr>
        <w:t>1.1</w:t>
      </w:r>
      <w:r>
        <w:rPr>
          <w:rFonts w:ascii="宋体" w:eastAsia="宋体" w:hAnsi="宋体" w:cs="宋体" w:hint="eastAsia"/>
        </w:rPr>
        <w:t>具有独立承担民事责任的能力的证明材料（注：①若投标人为企业法人的，提供具有统一社会信用代码的“营业执照”复印件，未换证的提供“营业执照、税务登记证、组织机构代码证”复印件；②若投标人为事业法人的，提供具有统</w:t>
      </w:r>
      <w:r>
        <w:rPr>
          <w:rFonts w:ascii="宋体" w:eastAsia="宋体" w:hAnsi="宋体" w:cs="宋体" w:hint="eastAsia"/>
        </w:rPr>
        <w:lastRenderedPageBreak/>
        <w:t>一社会信用代码的“法人登记证书”复印件；未换证的提交“事业法人登记证书、组织机构代码证”复印件；③若投标人为其他组织的，提供对应主管部门颁发的准许执业的证明文件或营业执照复印件；④若投标人为自然人的，提供相关“身份证明材料”）；</w:t>
      </w:r>
      <w:r>
        <w:rPr>
          <w:rFonts w:ascii="宋体" w:eastAsia="宋体" w:hAnsi="宋体" w:cs="宋体" w:hint="eastAsia"/>
        </w:rPr>
        <w:t xml:space="preserve"> </w:t>
      </w:r>
    </w:p>
    <w:p w:rsidR="00805DB8" w:rsidRDefault="00623B72">
      <w:pPr>
        <w:pStyle w:val="a6"/>
        <w:spacing w:line="360" w:lineRule="auto"/>
      </w:pPr>
      <w:r>
        <w:rPr>
          <w:rFonts w:ascii="宋体" w:eastAsia="宋体" w:hAnsi="宋体" w:cs="宋体" w:hint="eastAsia"/>
        </w:rPr>
        <w:t>1.2</w:t>
      </w:r>
      <w:r>
        <w:rPr>
          <w:rFonts w:ascii="宋体" w:eastAsia="宋体" w:hAnsi="宋体" w:cs="宋体" w:hint="eastAsia"/>
        </w:rPr>
        <w:t>具备良好商业信誉的证明材料</w:t>
      </w:r>
      <w:r>
        <w:rPr>
          <w:rFonts w:hint="eastAsia"/>
        </w:rPr>
        <w:t>（提供承诺函原件，</w:t>
      </w:r>
      <w:r>
        <w:rPr>
          <w:rFonts w:ascii="宋体" w:eastAsia="宋体" w:hAnsi="宋体" w:cs="宋体" w:hint="eastAsia"/>
        </w:rPr>
        <w:t>格式自拟</w:t>
      </w:r>
      <w:r>
        <w:rPr>
          <w:rFonts w:hint="eastAsia"/>
        </w:rPr>
        <w:t>）</w:t>
      </w:r>
      <w:r>
        <w:rPr>
          <w:rFonts w:hint="eastAsia"/>
        </w:rPr>
        <w:t>；</w:t>
      </w:r>
    </w:p>
    <w:p w:rsidR="00805DB8" w:rsidRDefault="00623B72">
      <w:pPr>
        <w:pStyle w:val="a6"/>
        <w:spacing w:line="360" w:lineRule="auto"/>
        <w:rPr>
          <w:rFonts w:ascii="宋体" w:eastAsia="宋体" w:hAnsi="宋体" w:cs="宋体"/>
        </w:rPr>
      </w:pPr>
      <w:r>
        <w:rPr>
          <w:rFonts w:ascii="宋体" w:eastAsia="宋体" w:hAnsi="宋体" w:cs="宋体" w:hint="eastAsia"/>
        </w:rPr>
        <w:t>1.</w:t>
      </w:r>
      <w:r>
        <w:rPr>
          <w:rFonts w:ascii="宋体" w:eastAsia="宋体" w:hAnsi="宋体" w:cs="宋体" w:hint="eastAsia"/>
        </w:rPr>
        <w:t>3</w:t>
      </w:r>
      <w:r>
        <w:rPr>
          <w:rFonts w:hint="eastAsia"/>
        </w:rPr>
        <w:t>具备健全财务会计制度的证明材料｛注：①可提供投标截止时间前三年内任意一年经审计的财务报告复印件（包含审计报告和审计报告中所涉及的财务报表和报表附注）；②也可提供投标截止时间前三年内任意一年投标人内部的财务报表复印件（至少包含资产负债表和利润表）；③也可提供投标截止时间前一年内银行出具的有效资信证明；④投标人注册时间距投标截止时间不足一年的，也可</w:t>
      </w:r>
      <w:r>
        <w:rPr>
          <w:rFonts w:ascii="宋体" w:eastAsia="宋体" w:hAnsi="宋体" w:cs="宋体" w:hint="eastAsia"/>
        </w:rPr>
        <w:t>提供在工商备案的公司章程复印件｝；</w:t>
      </w:r>
    </w:p>
    <w:p w:rsidR="00805DB8" w:rsidRDefault="00623B72">
      <w:pPr>
        <w:pStyle w:val="a6"/>
        <w:spacing w:line="360" w:lineRule="auto"/>
        <w:rPr>
          <w:rFonts w:ascii="宋体" w:eastAsia="宋体" w:hAnsi="宋体" w:cs="宋体"/>
        </w:rPr>
      </w:pPr>
      <w:r>
        <w:rPr>
          <w:rFonts w:ascii="宋体" w:eastAsia="宋体" w:hAnsi="宋体" w:cs="宋体" w:hint="eastAsia"/>
        </w:rPr>
        <w:t>1.4</w:t>
      </w:r>
      <w:r>
        <w:rPr>
          <w:rFonts w:ascii="宋体" w:eastAsia="宋体" w:hAnsi="宋体" w:cs="宋体" w:hint="eastAsia"/>
        </w:rPr>
        <w:t>具有依法缴纳税收和社会保障资金的良好记录的证明材料（提供承诺函原件，格式自拟）；</w:t>
      </w:r>
    </w:p>
    <w:p w:rsidR="00805DB8" w:rsidRDefault="00623B72">
      <w:pPr>
        <w:pStyle w:val="a6"/>
        <w:spacing w:line="360" w:lineRule="auto"/>
        <w:rPr>
          <w:rFonts w:ascii="宋体" w:eastAsia="宋体" w:hAnsi="宋体" w:cs="宋体"/>
        </w:rPr>
      </w:pPr>
      <w:r>
        <w:rPr>
          <w:rFonts w:ascii="宋体" w:eastAsia="宋体" w:hAnsi="宋体" w:cs="宋体" w:hint="eastAsia"/>
        </w:rPr>
        <w:t>1.5</w:t>
      </w:r>
      <w:r>
        <w:rPr>
          <w:rFonts w:ascii="宋体" w:eastAsia="宋体" w:hAnsi="宋体" w:cs="宋体" w:hint="eastAsia"/>
        </w:rPr>
        <w:t>具备履行合同所必需的设备和专业技术能力的证明材料（提供承诺函原件，格式自拟）；</w:t>
      </w:r>
    </w:p>
    <w:p w:rsidR="00805DB8" w:rsidRDefault="00623B72">
      <w:pPr>
        <w:pStyle w:val="a6"/>
        <w:spacing w:line="360" w:lineRule="auto"/>
        <w:rPr>
          <w:rFonts w:ascii="宋体" w:eastAsia="宋体" w:hAnsi="宋体" w:cs="宋体"/>
        </w:rPr>
      </w:pPr>
      <w:r>
        <w:rPr>
          <w:rFonts w:ascii="宋体" w:eastAsia="宋体" w:hAnsi="宋体" w:cs="宋体" w:hint="eastAsia"/>
        </w:rPr>
        <w:t>1.6</w:t>
      </w:r>
      <w:r>
        <w:rPr>
          <w:rFonts w:ascii="宋体" w:eastAsia="宋体" w:hAnsi="宋体" w:cs="宋体" w:hint="eastAsia"/>
        </w:rPr>
        <w:t>参加本次政府采购活动前三年内，在经营活动中没有重大违法记录的证明材料（提供承诺函原件，格式自拟）；</w:t>
      </w:r>
    </w:p>
    <w:p w:rsidR="00805DB8" w:rsidRDefault="00623B72">
      <w:pPr>
        <w:pStyle w:val="a6"/>
        <w:spacing w:line="360" w:lineRule="auto"/>
        <w:rPr>
          <w:rFonts w:ascii="宋体" w:eastAsia="宋体" w:hAnsi="宋体" w:cs="宋体"/>
        </w:rPr>
      </w:pPr>
      <w:r>
        <w:rPr>
          <w:rFonts w:ascii="宋体" w:eastAsia="宋体" w:hAnsi="宋体" w:cs="宋体" w:hint="eastAsia"/>
        </w:rPr>
        <w:t>1.7</w:t>
      </w:r>
      <w:r>
        <w:rPr>
          <w:rFonts w:ascii="宋体" w:eastAsia="宋体" w:hAnsi="宋体" w:cs="宋体" w:hint="eastAsia"/>
        </w:rPr>
        <w:t>投标人还符合法律、行政法规规定的其他条件的证明材料（提供承诺函原件，格式自拟）；</w:t>
      </w:r>
    </w:p>
    <w:p w:rsidR="00805DB8" w:rsidRDefault="00623B72">
      <w:pPr>
        <w:spacing w:line="360" w:lineRule="auto"/>
        <w:rPr>
          <w:sz w:val="24"/>
        </w:rPr>
      </w:pPr>
      <w:r>
        <w:rPr>
          <w:rFonts w:ascii="宋体" w:eastAsia="宋体" w:hAnsi="宋体" w:cs="宋体" w:hint="eastAsia"/>
          <w:sz w:val="24"/>
        </w:rPr>
        <w:t>1.8</w:t>
      </w:r>
      <w:r>
        <w:rPr>
          <w:rFonts w:ascii="宋体" w:eastAsia="宋体" w:hAnsi="宋体" w:cs="宋体" w:hint="eastAsia"/>
          <w:sz w:val="24"/>
        </w:rPr>
        <w:t>参加本</w:t>
      </w:r>
      <w:r>
        <w:rPr>
          <w:rFonts w:hint="eastAsia"/>
          <w:sz w:val="24"/>
        </w:rPr>
        <w:t>次采购活动的</w:t>
      </w:r>
      <w:r>
        <w:rPr>
          <w:rFonts w:hAnsi="宋体" w:cs="宋体" w:hint="eastAsia"/>
          <w:sz w:val="24"/>
        </w:rPr>
        <w:t>投标人、投标人的法定代表人</w:t>
      </w:r>
      <w:r>
        <w:rPr>
          <w:rFonts w:hAnsi="宋体" w:cs="宋体" w:hint="eastAsia"/>
          <w:sz w:val="24"/>
        </w:rPr>
        <w:t>、主要</w:t>
      </w:r>
      <w:r>
        <w:rPr>
          <w:rFonts w:hAnsi="宋体" w:cs="宋体" w:hint="eastAsia"/>
          <w:sz w:val="24"/>
        </w:rPr>
        <w:t>负责人在参加本次采购活动前三年内无行贿犯罪记录</w:t>
      </w:r>
      <w:r>
        <w:rPr>
          <w:rFonts w:hint="eastAsia"/>
          <w:sz w:val="24"/>
        </w:rPr>
        <w:t>的证明材料</w:t>
      </w:r>
      <w:r>
        <w:rPr>
          <w:rFonts w:ascii="宋体" w:eastAsia="宋体" w:hAnsi="宋体" w:cs="宋体" w:hint="eastAsia"/>
        </w:rPr>
        <w:t>（提供承诺函原件，格式自拟）；</w:t>
      </w:r>
    </w:p>
    <w:p w:rsidR="00805DB8" w:rsidRDefault="00805DB8">
      <w:pPr>
        <w:pStyle w:val="a6"/>
        <w:spacing w:line="360" w:lineRule="auto"/>
        <w:ind w:firstLineChars="200" w:firstLine="480"/>
        <w:rPr>
          <w:rFonts w:ascii="宋体" w:eastAsia="宋体" w:hAnsi="宋体" w:cs="宋体"/>
        </w:rPr>
      </w:pPr>
    </w:p>
    <w:p w:rsidR="00805DB8" w:rsidRDefault="00623B72">
      <w:pPr>
        <w:pStyle w:val="a8"/>
        <w:ind w:firstLineChars="0" w:firstLine="0"/>
        <w:rPr>
          <w:rFonts w:ascii="宋体" w:eastAsia="宋体" w:hAnsi="宋体" w:cs="宋体"/>
        </w:rPr>
      </w:pPr>
      <w:r>
        <w:rPr>
          <w:rFonts w:ascii="宋体" w:eastAsia="宋体" w:hAnsi="宋体" w:cs="宋体" w:hint="eastAsia"/>
          <w:sz w:val="24"/>
        </w:rPr>
        <w:t>1.9</w:t>
      </w:r>
      <w:r>
        <w:rPr>
          <w:rFonts w:ascii="宋体" w:eastAsia="宋体" w:hAnsi="宋体" w:cs="宋体" w:hint="eastAsia"/>
          <w:sz w:val="24"/>
        </w:rPr>
        <w:t>法定代表人直接参与投标并签署投标文件时，提供法定代表人证明书原件和法定代表人身份证复印件（提供身份证有困难的，也可提供户口本或军官证或护照等身份证明材料）。非法定代表人参与投标并签署投标文件时，提供法定代表人授权书原件以及法定代表人和授权代表的身份证复印件（提供身份证有困难的，也可提供户口本或军官证或护照等身份证明材料）（格式自拟）；</w:t>
      </w:r>
    </w:p>
    <w:p w:rsidR="00805DB8" w:rsidRDefault="00623B72">
      <w:pPr>
        <w:pStyle w:val="a6"/>
        <w:spacing w:line="360" w:lineRule="auto"/>
        <w:rPr>
          <w:rFonts w:ascii="宋体" w:eastAsia="宋体" w:hAnsi="宋体" w:cs="宋体"/>
          <w:b/>
          <w:bCs/>
        </w:rPr>
      </w:pPr>
      <w:r>
        <w:rPr>
          <w:rFonts w:ascii="宋体" w:eastAsia="宋体" w:hAnsi="宋体" w:cs="宋体" w:hint="eastAsia"/>
          <w:b/>
          <w:bCs/>
        </w:rPr>
        <w:t>2</w:t>
      </w:r>
      <w:r>
        <w:rPr>
          <w:rFonts w:ascii="宋体" w:eastAsia="宋体" w:hAnsi="宋体" w:cs="宋体" w:hint="eastAsia"/>
          <w:b/>
          <w:bCs/>
        </w:rPr>
        <w:t>、其它文件资料：</w:t>
      </w:r>
    </w:p>
    <w:p w:rsidR="00805DB8" w:rsidRDefault="00623B72">
      <w:pPr>
        <w:pStyle w:val="a6"/>
        <w:spacing w:line="360" w:lineRule="auto"/>
        <w:rPr>
          <w:rFonts w:ascii="宋体" w:eastAsia="宋体" w:hAnsi="宋体" w:cs="宋体"/>
        </w:rPr>
      </w:pPr>
      <w:r>
        <w:rPr>
          <w:rFonts w:ascii="宋体" w:eastAsia="宋体" w:hAnsi="宋体" w:cs="宋体" w:hint="eastAsia"/>
        </w:rPr>
        <w:t>2.1</w:t>
      </w:r>
      <w:r>
        <w:rPr>
          <w:rFonts w:ascii="宋体" w:eastAsia="宋体" w:hAnsi="宋体" w:cs="宋体" w:hint="eastAsia"/>
        </w:rPr>
        <w:t>报价单；</w:t>
      </w:r>
    </w:p>
    <w:p w:rsidR="00805DB8" w:rsidRDefault="00623B72">
      <w:pPr>
        <w:pStyle w:val="a6"/>
        <w:spacing w:line="360" w:lineRule="auto"/>
        <w:rPr>
          <w:rFonts w:ascii="宋体" w:eastAsia="宋体" w:hAnsi="宋体" w:cs="宋体"/>
        </w:rPr>
      </w:pPr>
      <w:r>
        <w:rPr>
          <w:rFonts w:ascii="宋体" w:eastAsia="宋体" w:hAnsi="宋体" w:cs="宋体" w:hint="eastAsia"/>
        </w:rPr>
        <w:lastRenderedPageBreak/>
        <w:t>2.2</w:t>
      </w:r>
      <w:r>
        <w:rPr>
          <w:rFonts w:ascii="宋体" w:eastAsia="宋体" w:hAnsi="宋体" w:cs="宋体" w:hint="eastAsia"/>
        </w:rPr>
        <w:t>服务方案；</w:t>
      </w:r>
    </w:p>
    <w:p w:rsidR="00805DB8" w:rsidRDefault="00623B72">
      <w:pPr>
        <w:pStyle w:val="a6"/>
        <w:spacing w:line="360" w:lineRule="auto"/>
        <w:rPr>
          <w:rFonts w:ascii="宋体" w:eastAsia="宋体" w:hAnsi="宋体" w:cs="宋体"/>
        </w:rPr>
      </w:pPr>
      <w:r>
        <w:rPr>
          <w:rFonts w:ascii="宋体" w:eastAsia="宋体" w:hAnsi="宋体" w:cs="宋体" w:hint="eastAsia"/>
        </w:rPr>
        <w:t>2.3</w:t>
      </w:r>
      <w:r>
        <w:rPr>
          <w:rFonts w:ascii="宋体" w:eastAsia="宋体" w:hAnsi="宋体" w:cs="宋体" w:hint="eastAsia"/>
        </w:rPr>
        <w:t>商务要求应答；</w:t>
      </w:r>
    </w:p>
    <w:p w:rsidR="00805DB8" w:rsidRDefault="00623B72">
      <w:pPr>
        <w:pStyle w:val="a6"/>
        <w:spacing w:line="360" w:lineRule="auto"/>
        <w:rPr>
          <w:rFonts w:ascii="宋体" w:eastAsia="宋体" w:hAnsi="宋体" w:cs="宋体"/>
        </w:rPr>
      </w:pPr>
      <w:r>
        <w:rPr>
          <w:rFonts w:ascii="宋体" w:eastAsia="宋体" w:hAnsi="宋体" w:cs="宋体" w:hint="eastAsia"/>
        </w:rPr>
        <w:t>2.4</w:t>
      </w:r>
      <w:r>
        <w:rPr>
          <w:rFonts w:ascii="宋体" w:eastAsia="宋体" w:hAnsi="宋体" w:cs="宋体" w:hint="eastAsia"/>
        </w:rPr>
        <w:t>公司情况介绍；</w:t>
      </w:r>
    </w:p>
    <w:p w:rsidR="00805DB8" w:rsidRDefault="00623B72">
      <w:pPr>
        <w:pStyle w:val="a6"/>
        <w:spacing w:line="360" w:lineRule="auto"/>
        <w:rPr>
          <w:rFonts w:ascii="宋体" w:eastAsia="宋体" w:hAnsi="宋体" w:cs="宋体"/>
        </w:rPr>
      </w:pPr>
      <w:r>
        <w:rPr>
          <w:rFonts w:ascii="宋体" w:eastAsia="宋体" w:hAnsi="宋体" w:cs="宋体" w:hint="eastAsia"/>
        </w:rPr>
        <w:t>2.5</w:t>
      </w:r>
      <w:r>
        <w:rPr>
          <w:rFonts w:ascii="宋体" w:eastAsia="宋体" w:hAnsi="宋体" w:cs="宋体" w:hint="eastAsia"/>
        </w:rPr>
        <w:t>供应商服务能力资料；</w:t>
      </w:r>
    </w:p>
    <w:p w:rsidR="00805DB8" w:rsidRDefault="00623B72">
      <w:pPr>
        <w:pStyle w:val="a6"/>
        <w:spacing w:line="360" w:lineRule="auto"/>
        <w:rPr>
          <w:rFonts w:ascii="宋体" w:eastAsia="宋体" w:hAnsi="宋体" w:cs="宋体"/>
        </w:rPr>
      </w:pPr>
      <w:r>
        <w:rPr>
          <w:rFonts w:ascii="宋体" w:eastAsia="宋体" w:hAnsi="宋体" w:cs="宋体" w:hint="eastAsia"/>
        </w:rPr>
        <w:t>2.6</w:t>
      </w:r>
      <w:r>
        <w:rPr>
          <w:rFonts w:ascii="宋体" w:eastAsia="宋体" w:hAnsi="宋体" w:cs="宋体" w:hint="eastAsia"/>
        </w:rPr>
        <w:t>其他供应商认为需要提供的文件和资料。</w:t>
      </w:r>
    </w:p>
    <w:p w:rsidR="00805DB8" w:rsidRDefault="00623B72">
      <w:pPr>
        <w:pStyle w:val="a6"/>
        <w:spacing w:line="360" w:lineRule="auto"/>
        <w:rPr>
          <w:rFonts w:ascii="宋体" w:eastAsia="宋体" w:hAnsi="宋体" w:cs="宋体"/>
        </w:rPr>
      </w:pPr>
      <w:r>
        <w:rPr>
          <w:rFonts w:ascii="宋体" w:eastAsia="宋体" w:hAnsi="宋体" w:cs="宋体" w:hint="eastAsia"/>
        </w:rPr>
        <w:t> </w:t>
      </w:r>
    </w:p>
    <w:p w:rsidR="00805DB8" w:rsidRDefault="00805DB8">
      <w:pPr>
        <w:pStyle w:val="a6"/>
        <w:spacing w:line="360" w:lineRule="auto"/>
        <w:rPr>
          <w:rFonts w:ascii="宋体" w:eastAsia="宋体" w:hAnsi="宋体" w:cs="宋体"/>
        </w:rPr>
      </w:pPr>
    </w:p>
    <w:sectPr w:rsidR="00805DB8" w:rsidSect="00805DB8">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B72" w:rsidRDefault="00623B72" w:rsidP="00805DB8">
      <w:r>
        <w:separator/>
      </w:r>
    </w:p>
  </w:endnote>
  <w:endnote w:type="continuationSeparator" w:id="1">
    <w:p w:rsidR="00623B72" w:rsidRDefault="00623B72" w:rsidP="00805D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B8" w:rsidRDefault="00805DB8">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05DB8" w:rsidRDefault="00805DB8">
                <w:pPr>
                  <w:pStyle w:val="a4"/>
                </w:pPr>
                <w:r>
                  <w:fldChar w:fldCharType="begin"/>
                </w:r>
                <w:r w:rsidR="00623B72">
                  <w:instrText xml:space="preserve"> PAGE  \* MERGEFORMAT </w:instrText>
                </w:r>
                <w:r>
                  <w:fldChar w:fldCharType="separate"/>
                </w:r>
                <w:r w:rsidR="00F666F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B72" w:rsidRDefault="00623B72" w:rsidP="00805DB8">
      <w:r>
        <w:separator/>
      </w:r>
    </w:p>
  </w:footnote>
  <w:footnote w:type="continuationSeparator" w:id="1">
    <w:p w:rsidR="00623B72" w:rsidRDefault="00623B72" w:rsidP="00805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1B1725E"/>
    <w:rsid w:val="003421DD"/>
    <w:rsid w:val="00623B72"/>
    <w:rsid w:val="00805DB8"/>
    <w:rsid w:val="00F666FD"/>
    <w:rsid w:val="0A0A2F33"/>
    <w:rsid w:val="0C473B7C"/>
    <w:rsid w:val="0D853133"/>
    <w:rsid w:val="0F870164"/>
    <w:rsid w:val="105C7CC6"/>
    <w:rsid w:val="108D13BF"/>
    <w:rsid w:val="1144544A"/>
    <w:rsid w:val="12972EFD"/>
    <w:rsid w:val="14EF1948"/>
    <w:rsid w:val="15F80766"/>
    <w:rsid w:val="16486E30"/>
    <w:rsid w:val="16595F00"/>
    <w:rsid w:val="182E4DAB"/>
    <w:rsid w:val="1E917D4C"/>
    <w:rsid w:val="1EAF7CA6"/>
    <w:rsid w:val="20331FB0"/>
    <w:rsid w:val="216904B1"/>
    <w:rsid w:val="23D234B3"/>
    <w:rsid w:val="26F45411"/>
    <w:rsid w:val="28D82697"/>
    <w:rsid w:val="2A9C78E4"/>
    <w:rsid w:val="2D4333CB"/>
    <w:rsid w:val="2E884C64"/>
    <w:rsid w:val="31B1725E"/>
    <w:rsid w:val="320A5A69"/>
    <w:rsid w:val="32666588"/>
    <w:rsid w:val="3A4D2B2C"/>
    <w:rsid w:val="3D517182"/>
    <w:rsid w:val="3DAF71B4"/>
    <w:rsid w:val="3FC52511"/>
    <w:rsid w:val="43DA3C7F"/>
    <w:rsid w:val="458B3B41"/>
    <w:rsid w:val="48B746F6"/>
    <w:rsid w:val="4E753867"/>
    <w:rsid w:val="4FB341E7"/>
    <w:rsid w:val="4FF97471"/>
    <w:rsid w:val="50103717"/>
    <w:rsid w:val="50A12C2A"/>
    <w:rsid w:val="52330D34"/>
    <w:rsid w:val="561C752F"/>
    <w:rsid w:val="56443B95"/>
    <w:rsid w:val="56854431"/>
    <w:rsid w:val="56E05809"/>
    <w:rsid w:val="586236D9"/>
    <w:rsid w:val="592C35E7"/>
    <w:rsid w:val="5B671DB8"/>
    <w:rsid w:val="5E4D388B"/>
    <w:rsid w:val="5E8D2D85"/>
    <w:rsid w:val="5EFC55AB"/>
    <w:rsid w:val="5F215538"/>
    <w:rsid w:val="60051D11"/>
    <w:rsid w:val="60CA4511"/>
    <w:rsid w:val="6269134C"/>
    <w:rsid w:val="62FF6447"/>
    <w:rsid w:val="650F00B2"/>
    <w:rsid w:val="66D93700"/>
    <w:rsid w:val="6C1E3050"/>
    <w:rsid w:val="6E985C4F"/>
    <w:rsid w:val="709E56AD"/>
    <w:rsid w:val="753D1CF8"/>
    <w:rsid w:val="77D83181"/>
    <w:rsid w:val="79674B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05DB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05DB8"/>
    <w:pPr>
      <w:spacing w:after="120"/>
    </w:pPr>
    <w:rPr>
      <w:kern w:val="0"/>
      <w:sz w:val="20"/>
    </w:rPr>
  </w:style>
  <w:style w:type="paragraph" w:styleId="a4">
    <w:name w:val="footer"/>
    <w:basedOn w:val="a"/>
    <w:qFormat/>
    <w:rsid w:val="00805DB8"/>
    <w:pPr>
      <w:tabs>
        <w:tab w:val="center" w:pos="4153"/>
        <w:tab w:val="right" w:pos="8306"/>
      </w:tabs>
      <w:snapToGrid w:val="0"/>
      <w:jc w:val="left"/>
    </w:pPr>
    <w:rPr>
      <w:sz w:val="18"/>
    </w:rPr>
  </w:style>
  <w:style w:type="paragraph" w:styleId="a5">
    <w:name w:val="header"/>
    <w:basedOn w:val="a"/>
    <w:qFormat/>
    <w:rsid w:val="00805D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805DB8"/>
    <w:pPr>
      <w:spacing w:line="340" w:lineRule="exact"/>
    </w:pPr>
    <w:rPr>
      <w:rFonts w:ascii="Times New Roman" w:eastAsia="宋体" w:hAnsi="Times New Roman" w:cs="Times New Roman"/>
    </w:rPr>
  </w:style>
  <w:style w:type="paragraph" w:styleId="a6">
    <w:name w:val="Normal (Web)"/>
    <w:basedOn w:val="a"/>
    <w:qFormat/>
    <w:rsid w:val="00805DB8"/>
    <w:rPr>
      <w:sz w:val="24"/>
    </w:rPr>
  </w:style>
  <w:style w:type="table" w:styleId="a7">
    <w:name w:val="Table Grid"/>
    <w:basedOn w:val="a2"/>
    <w:qFormat/>
    <w:rsid w:val="00805D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首行缩进两字符"/>
    <w:basedOn w:val="a"/>
    <w:qFormat/>
    <w:rsid w:val="00805DB8"/>
    <w:pPr>
      <w:spacing w:line="360" w:lineRule="auto"/>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428</Words>
  <Characters>2445</Characters>
  <Application>Microsoft Office Word</Application>
  <DocSecurity>0</DocSecurity>
  <Lines>20</Lines>
  <Paragraphs>5</Paragraphs>
  <ScaleCrop>false</ScaleCrop>
  <Company>Lenovo</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炊烟儿</dc:creator>
  <cp:lastModifiedBy>lenovo</cp:lastModifiedBy>
  <cp:revision>2</cp:revision>
  <dcterms:created xsi:type="dcterms:W3CDTF">2022-03-18T02:14:00Z</dcterms:created>
  <dcterms:modified xsi:type="dcterms:W3CDTF">2022-03-18T02:14:00Z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3903C0DF496C465BA85D85CF0DD7F744</vt:lpwstr>
  </property>
</Properties>
</file>